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EF" w:rsidRDefault="00D3676D" w:rsidP="00D3676D">
      <w:pPr>
        <w:pStyle w:val="ConsPlusNormal"/>
        <w:jc w:val="center"/>
      </w:pPr>
      <w:r w:rsidRPr="003D0403">
        <w:t xml:space="preserve">Форма 1. Общая информация о регулируемой организации </w:t>
      </w:r>
    </w:p>
    <w:p w:rsidR="00D3676D" w:rsidRDefault="00610071" w:rsidP="00D3676D">
      <w:pPr>
        <w:pStyle w:val="ConsPlusNormal"/>
        <w:jc w:val="center"/>
      </w:pPr>
      <w:r w:rsidRPr="007E0A06">
        <w:t>АО «Горно-Алтайское ЖКХ»</w:t>
      </w:r>
      <w:r>
        <w:t xml:space="preserve"> </w:t>
      </w:r>
      <w:hyperlink w:anchor="Par66" w:history="1">
        <w:r w:rsidR="00D3676D" w:rsidRPr="003D0403">
          <w:rPr>
            <w:rStyle w:val="a3"/>
            <w:color w:val="0000FF"/>
            <w:u w:val="none"/>
          </w:rPr>
          <w:t>&lt;1&gt;</w:t>
        </w:r>
      </w:hyperlink>
    </w:p>
    <w:p w:rsidR="00D3676D" w:rsidRDefault="00D3676D" w:rsidP="00D3676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D3676D" w:rsidTr="00BE15FD">
        <w:tc>
          <w:tcPr>
            <w:tcW w:w="6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76D" w:rsidRPr="003D0403" w:rsidRDefault="00D3676D" w:rsidP="00BE15FD">
            <w:pPr>
              <w:pStyle w:val="ConsPlusNormal"/>
            </w:pPr>
            <w:r w:rsidRPr="003D0403"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2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76D" w:rsidRPr="003D0403" w:rsidRDefault="00D3676D" w:rsidP="00BE15FD">
            <w:pPr>
              <w:pStyle w:val="ConsPlusNormal"/>
            </w:pPr>
            <w:r w:rsidRPr="003D0403">
              <w:t>Акционерное общество «Горно-Алтайское жилищно-коммунальное хозяйство» (АО «Горно-Алтайское ЖКХ»)</w:t>
            </w:r>
          </w:p>
        </w:tc>
      </w:tr>
      <w:tr w:rsidR="00D3676D" w:rsidTr="00BE15FD">
        <w:tc>
          <w:tcPr>
            <w:tcW w:w="6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76D" w:rsidRPr="003D0403" w:rsidRDefault="00D3676D" w:rsidP="00BE15FD">
            <w:pPr>
              <w:pStyle w:val="ConsPlusNormal"/>
              <w:jc w:val="both"/>
            </w:pPr>
            <w:r w:rsidRPr="003D0403">
              <w:t>Фамилия, имя и отчество (при наличии) руководителя регулируемой организации</w:t>
            </w:r>
          </w:p>
        </w:tc>
        <w:tc>
          <w:tcPr>
            <w:tcW w:w="2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76D" w:rsidRPr="003D0403" w:rsidRDefault="00D3676D" w:rsidP="00BE15FD">
            <w:pPr>
              <w:pStyle w:val="ConsPlusNormal"/>
            </w:pPr>
            <w:r w:rsidRPr="003D0403">
              <w:t>Илинзер Александр Иванович</w:t>
            </w:r>
            <w:r w:rsidR="003D0403" w:rsidRPr="003D0403">
              <w:t xml:space="preserve"> </w:t>
            </w:r>
          </w:p>
        </w:tc>
      </w:tr>
      <w:tr w:rsidR="00D3676D" w:rsidTr="00BE15FD">
        <w:tc>
          <w:tcPr>
            <w:tcW w:w="6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76D" w:rsidRDefault="00D3676D" w:rsidP="00BE15FD">
            <w:pPr>
              <w:pStyle w:val="ConsPlusNormal"/>
            </w:pPr>
            <w: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2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2027" w:rsidRDefault="003F2027" w:rsidP="00014503">
            <w:pPr>
              <w:pStyle w:val="ConsPlusNormal"/>
              <w:jc w:val="center"/>
            </w:pPr>
            <w:r>
              <w:t>1120411003668</w:t>
            </w:r>
          </w:p>
          <w:p w:rsidR="00D3676D" w:rsidRDefault="003F2027" w:rsidP="00014503">
            <w:pPr>
              <w:pStyle w:val="ConsPlusNormal"/>
              <w:jc w:val="center"/>
            </w:pPr>
            <w:r>
              <w:t>от 19.07.2016 г. Управление Федеральной Налоговой службы по Республике Алтай</w:t>
            </w:r>
          </w:p>
        </w:tc>
      </w:tr>
      <w:tr w:rsidR="00D3676D" w:rsidTr="00BE15FD">
        <w:trPr>
          <w:trHeight w:val="990"/>
        </w:trPr>
        <w:tc>
          <w:tcPr>
            <w:tcW w:w="6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76D" w:rsidRPr="003D0403" w:rsidRDefault="00D3676D" w:rsidP="00BE15FD">
            <w:pPr>
              <w:pStyle w:val="ConsPlusNormal"/>
            </w:pPr>
            <w:r w:rsidRPr="003D0403">
              <w:t>Почтовый адрес регулируемой организации</w:t>
            </w:r>
          </w:p>
        </w:tc>
        <w:tc>
          <w:tcPr>
            <w:tcW w:w="2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76D" w:rsidRPr="003D0403" w:rsidRDefault="00D3676D" w:rsidP="00BE15FD">
            <w:pPr>
              <w:jc w:val="center"/>
              <w:rPr>
                <w:rFonts w:eastAsia="Times New Roman"/>
              </w:rPr>
            </w:pPr>
            <w:r w:rsidRPr="003D0403">
              <w:rPr>
                <w:rFonts w:eastAsia="Times New Roman"/>
              </w:rPr>
              <w:t>649006, Республика Алтай, г</w:t>
            </w:r>
            <w:proofErr w:type="gramStart"/>
            <w:r w:rsidRPr="003D0403">
              <w:rPr>
                <w:rFonts w:eastAsia="Times New Roman"/>
              </w:rPr>
              <w:t>.Г</w:t>
            </w:r>
            <w:proofErr w:type="gramEnd"/>
            <w:r w:rsidRPr="003D0403">
              <w:rPr>
                <w:rFonts w:eastAsia="Times New Roman"/>
              </w:rPr>
              <w:t>орно-Алтайск</w:t>
            </w:r>
            <w:r w:rsidRPr="003D0403">
              <w:rPr>
                <w:rFonts w:eastAsia="Times New Roman"/>
              </w:rPr>
              <w:br/>
              <w:t>ул. Красноармейская,52</w:t>
            </w:r>
          </w:p>
          <w:p w:rsidR="00D3676D" w:rsidRPr="003D0403" w:rsidRDefault="00D3676D" w:rsidP="00BE15FD">
            <w:pPr>
              <w:rPr>
                <w:rFonts w:eastAsia="Times New Roman"/>
                <w:b/>
              </w:rPr>
            </w:pPr>
          </w:p>
        </w:tc>
      </w:tr>
      <w:tr w:rsidR="00D3676D" w:rsidTr="00BE15FD">
        <w:tc>
          <w:tcPr>
            <w:tcW w:w="6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76D" w:rsidRPr="003D0403" w:rsidRDefault="00D3676D" w:rsidP="00BE15FD">
            <w:pPr>
              <w:pStyle w:val="ConsPlusNormal"/>
            </w:pPr>
            <w:r w:rsidRPr="003D0403"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2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76D" w:rsidRPr="003D0403" w:rsidRDefault="00D3676D" w:rsidP="00BE15FD">
            <w:pPr>
              <w:pStyle w:val="ConsPlusNormal"/>
              <w:jc w:val="center"/>
            </w:pPr>
            <w:r w:rsidRPr="003D0403">
              <w:t>649006, Республика Алтай, г</w:t>
            </w:r>
            <w:proofErr w:type="gramStart"/>
            <w:r w:rsidRPr="003D0403">
              <w:t>.Г</w:t>
            </w:r>
            <w:proofErr w:type="gramEnd"/>
            <w:r w:rsidRPr="003D0403">
              <w:t>орно-Алтайск</w:t>
            </w:r>
            <w:r w:rsidRPr="003D0403">
              <w:br/>
              <w:t>ул. Красноармейская,52</w:t>
            </w:r>
          </w:p>
        </w:tc>
      </w:tr>
      <w:tr w:rsidR="00D3676D" w:rsidTr="00BE15FD">
        <w:tc>
          <w:tcPr>
            <w:tcW w:w="6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76D" w:rsidRPr="003D0403" w:rsidRDefault="00D3676D" w:rsidP="00BE15FD">
            <w:pPr>
              <w:pStyle w:val="ConsPlusNormal"/>
            </w:pPr>
            <w:r w:rsidRPr="003D0403">
              <w:t>Контактные телефоны</w:t>
            </w:r>
          </w:p>
        </w:tc>
        <w:tc>
          <w:tcPr>
            <w:tcW w:w="2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76D" w:rsidRPr="003D0403" w:rsidRDefault="00D3676D" w:rsidP="00BE15FD">
            <w:pPr>
              <w:jc w:val="center"/>
              <w:rPr>
                <w:rFonts w:eastAsia="Times New Roman"/>
              </w:rPr>
            </w:pPr>
            <w:r w:rsidRPr="003D0403">
              <w:rPr>
                <w:rFonts w:eastAsia="Times New Roman"/>
              </w:rPr>
              <w:t>тел. (факс) 8 (388-22)  2-51-19</w:t>
            </w:r>
          </w:p>
          <w:p w:rsidR="00D3676D" w:rsidRPr="003D0403" w:rsidRDefault="00D3676D" w:rsidP="00BE15FD">
            <w:pPr>
              <w:pStyle w:val="ConsPlusNormal"/>
            </w:pPr>
          </w:p>
        </w:tc>
      </w:tr>
      <w:tr w:rsidR="00D3676D" w:rsidTr="00BE15FD">
        <w:tc>
          <w:tcPr>
            <w:tcW w:w="6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76D" w:rsidRPr="0065232C" w:rsidRDefault="00D3676D" w:rsidP="00BE15FD">
            <w:pPr>
              <w:pStyle w:val="ConsPlusNormal"/>
              <w:jc w:val="both"/>
            </w:pPr>
            <w:r w:rsidRPr="0065232C">
              <w:t>Официальный сайт регулируемой организации в информационно-телекоммуникационной сети "Интернет" (при наличии)</w:t>
            </w:r>
          </w:p>
        </w:tc>
        <w:tc>
          <w:tcPr>
            <w:tcW w:w="2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76D" w:rsidRPr="002B6A9D" w:rsidRDefault="00D3676D" w:rsidP="00BE15FD">
            <w:pPr>
              <w:pStyle w:val="ConsPlusNormal"/>
              <w:jc w:val="center"/>
            </w:pPr>
            <w:r w:rsidRPr="002B6A9D">
              <w:rPr>
                <w:shd w:val="clear" w:color="auto" w:fill="FFFFFF"/>
              </w:rPr>
              <w:t>www.teplo04.ru</w:t>
            </w:r>
          </w:p>
        </w:tc>
      </w:tr>
      <w:tr w:rsidR="00D3676D" w:rsidTr="00BE15FD">
        <w:tc>
          <w:tcPr>
            <w:tcW w:w="6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76D" w:rsidRDefault="00D3676D" w:rsidP="00BE15FD">
            <w:pPr>
              <w:pStyle w:val="ConsPlusNormal"/>
            </w:pPr>
            <w:r>
              <w:t>Адрес электронной почты регулируемой организации (при наличии)</w:t>
            </w:r>
          </w:p>
        </w:tc>
        <w:tc>
          <w:tcPr>
            <w:tcW w:w="2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76D" w:rsidRPr="003F2027" w:rsidRDefault="00500C5C" w:rsidP="00500C5C">
            <w:pPr>
              <w:pStyle w:val="ConsPlusNormal"/>
              <w:jc w:val="center"/>
            </w:pPr>
            <w:r>
              <w:rPr>
                <w:lang w:val="en-US"/>
              </w:rPr>
              <w:t>info</w:t>
            </w:r>
            <w:r w:rsidRPr="003F2027">
              <w:t>@</w:t>
            </w:r>
            <w:proofErr w:type="spellStart"/>
            <w:r>
              <w:rPr>
                <w:lang w:val="en-US"/>
              </w:rPr>
              <w:t>teplo</w:t>
            </w:r>
            <w:proofErr w:type="spellEnd"/>
            <w:r w:rsidRPr="003F2027">
              <w:t>04.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3F2027">
              <w:t xml:space="preserve">; </w:t>
            </w:r>
            <w:proofErr w:type="spellStart"/>
            <w:r w:rsidR="00D3676D" w:rsidRPr="003D0403">
              <w:rPr>
                <w:lang w:val="en-US"/>
              </w:rPr>
              <w:t>gagkh</w:t>
            </w:r>
            <w:proofErr w:type="spellEnd"/>
            <w:r w:rsidR="00D3676D" w:rsidRPr="003F2027">
              <w:t>@</w:t>
            </w:r>
            <w:proofErr w:type="spellStart"/>
            <w:r w:rsidR="00D3676D" w:rsidRPr="003D0403">
              <w:rPr>
                <w:lang w:val="en-US"/>
              </w:rPr>
              <w:t>bk</w:t>
            </w:r>
            <w:proofErr w:type="spellEnd"/>
            <w:r w:rsidR="00D3676D" w:rsidRPr="003F2027">
              <w:t>.</w:t>
            </w:r>
            <w:proofErr w:type="spellStart"/>
            <w:r w:rsidR="00D3676D" w:rsidRPr="003D0403">
              <w:rPr>
                <w:lang w:val="en-US"/>
              </w:rPr>
              <w:t>ru</w:t>
            </w:r>
            <w:proofErr w:type="spellEnd"/>
          </w:p>
        </w:tc>
      </w:tr>
      <w:tr w:rsidR="00D3676D" w:rsidTr="003D0403">
        <w:trPr>
          <w:trHeight w:val="3296"/>
        </w:trPr>
        <w:tc>
          <w:tcPr>
            <w:tcW w:w="6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76D" w:rsidRDefault="00D3676D" w:rsidP="00BE15FD">
            <w:pPr>
              <w:pStyle w:val="ConsPlusNormal"/>
              <w:jc w:val="center"/>
            </w:pPr>
            <w:r>
              <w:t>Режим работы регулируемой организации, в том числе абонентских отделов, сбытовых подразделений и диспетчерских служб</w:t>
            </w:r>
          </w:p>
        </w:tc>
        <w:tc>
          <w:tcPr>
            <w:tcW w:w="2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76D" w:rsidRPr="003D0403" w:rsidRDefault="00D3676D" w:rsidP="00BE15FD">
            <w:pPr>
              <w:pStyle w:val="ConsPlusNormal"/>
              <w:jc w:val="center"/>
            </w:pPr>
            <w:r w:rsidRPr="003D0403">
              <w:t>Режим работы отделов и подразделений организации:         рабочие дни:  понедельник – пятница с 08=00 до 17=00,    обед с 13=00 до 14=00;</w:t>
            </w:r>
          </w:p>
          <w:p w:rsidR="00D3676D" w:rsidRPr="003D0403" w:rsidRDefault="00D3676D" w:rsidP="00BE15FD">
            <w:pPr>
              <w:pStyle w:val="ConsPlusNormal"/>
              <w:jc w:val="center"/>
            </w:pPr>
            <w:r w:rsidRPr="003D0403">
              <w:t>суббота, воскресенье – выходные дни.</w:t>
            </w:r>
          </w:p>
          <w:p w:rsidR="00D3676D" w:rsidRDefault="00D3676D" w:rsidP="00BE15FD">
            <w:pPr>
              <w:pStyle w:val="ConsPlusNormal"/>
              <w:jc w:val="center"/>
            </w:pPr>
            <w:r w:rsidRPr="003D0403">
              <w:t>Режим работы диспетчерской службы - круглосуточно</w:t>
            </w:r>
          </w:p>
          <w:p w:rsidR="00D3676D" w:rsidRDefault="00D3676D" w:rsidP="00BE15FD">
            <w:pPr>
              <w:pStyle w:val="ConsPlusNormal"/>
              <w:jc w:val="center"/>
            </w:pPr>
          </w:p>
        </w:tc>
      </w:tr>
      <w:tr w:rsidR="00D3676D" w:rsidTr="00BE15FD">
        <w:tc>
          <w:tcPr>
            <w:tcW w:w="6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76D" w:rsidRDefault="00D3676D" w:rsidP="00BE15FD">
            <w:pPr>
              <w:pStyle w:val="ConsPlusNormal"/>
              <w:jc w:val="center"/>
            </w:pPr>
            <w:r>
              <w:lastRenderedPageBreak/>
              <w:t>Вид регулируемой деятельности</w:t>
            </w:r>
          </w:p>
        </w:tc>
        <w:tc>
          <w:tcPr>
            <w:tcW w:w="2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76D" w:rsidRPr="00725DE0" w:rsidRDefault="00725DE0" w:rsidP="00BE15FD">
            <w:pPr>
              <w:pStyle w:val="ConsPlusNormal"/>
              <w:jc w:val="center"/>
            </w:pPr>
            <w:bookmarkStart w:id="0" w:name="OLE_LINK3"/>
            <w:r>
              <w:t>П</w:t>
            </w:r>
            <w:r w:rsidRPr="00725DE0">
              <w:t>роизводство, передача и распределение  пара  и горячей воды (тепловой энергии) котельными</w:t>
            </w:r>
            <w:bookmarkEnd w:id="0"/>
          </w:p>
        </w:tc>
      </w:tr>
      <w:tr w:rsidR="00D3676D" w:rsidTr="00BE15FD">
        <w:tc>
          <w:tcPr>
            <w:tcW w:w="6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76D" w:rsidRPr="00BE15FD" w:rsidRDefault="00D3676D" w:rsidP="00BE15FD">
            <w:pPr>
              <w:pStyle w:val="ConsPlusNormal"/>
              <w:jc w:val="center"/>
            </w:pPr>
            <w:r w:rsidRPr="00BE15FD">
              <w:t>Протяженность магистральных сетей (в однотрубном исчислении) (километров)</w:t>
            </w:r>
          </w:p>
        </w:tc>
        <w:tc>
          <w:tcPr>
            <w:tcW w:w="2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76D" w:rsidRPr="00C01C5A" w:rsidRDefault="00D3676D" w:rsidP="00BE15FD">
            <w:pPr>
              <w:pStyle w:val="ConsPlusNormal"/>
              <w:jc w:val="center"/>
            </w:pPr>
            <w:r w:rsidRPr="00C01C5A">
              <w:t>9,076</w:t>
            </w:r>
          </w:p>
        </w:tc>
      </w:tr>
      <w:tr w:rsidR="00D3676D" w:rsidTr="00BE15FD">
        <w:tc>
          <w:tcPr>
            <w:tcW w:w="6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76D" w:rsidRPr="00BE15FD" w:rsidRDefault="00D3676D" w:rsidP="00BE15FD">
            <w:pPr>
              <w:pStyle w:val="ConsPlusNormal"/>
              <w:jc w:val="center"/>
            </w:pPr>
            <w:r w:rsidRPr="00BE15FD">
              <w:t>Протяженность разводящих сетей (в однотрубном исчислении) (километров)</w:t>
            </w:r>
          </w:p>
        </w:tc>
        <w:tc>
          <w:tcPr>
            <w:tcW w:w="2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76D" w:rsidRPr="00C01C5A" w:rsidRDefault="00D3676D" w:rsidP="00BE15FD">
            <w:pPr>
              <w:pStyle w:val="ConsPlusNormal"/>
              <w:jc w:val="center"/>
            </w:pPr>
            <w:r w:rsidRPr="00C01C5A">
              <w:t>166,06</w:t>
            </w:r>
          </w:p>
        </w:tc>
      </w:tr>
      <w:tr w:rsidR="00D3676D" w:rsidTr="00BE15FD">
        <w:tc>
          <w:tcPr>
            <w:tcW w:w="6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76D" w:rsidRDefault="00D3676D" w:rsidP="00BE15FD">
            <w:pPr>
              <w:pStyle w:val="ConsPlusNormal"/>
              <w:jc w:val="center"/>
            </w:pPr>
            <w:r>
              <w:t>Количество теплоэлектростанций с указанием их установленной электрической и тепловой мощности (штук)</w:t>
            </w:r>
          </w:p>
        </w:tc>
        <w:tc>
          <w:tcPr>
            <w:tcW w:w="2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76D" w:rsidRPr="00C01C5A" w:rsidRDefault="00D3676D" w:rsidP="00BE15FD">
            <w:pPr>
              <w:pStyle w:val="ConsPlusNormal"/>
              <w:jc w:val="center"/>
            </w:pPr>
            <w:r w:rsidRPr="00C01C5A">
              <w:t>нет</w:t>
            </w:r>
          </w:p>
        </w:tc>
      </w:tr>
      <w:tr w:rsidR="00D3676D" w:rsidTr="00BE15FD">
        <w:tc>
          <w:tcPr>
            <w:tcW w:w="6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76D" w:rsidRDefault="00D3676D" w:rsidP="00BE15FD">
            <w:pPr>
              <w:pStyle w:val="ConsPlusNormal"/>
              <w:jc w:val="center"/>
            </w:pPr>
            <w:r>
              <w:t>Количество тепловых станций с указанием их установленной тепловой мощности (штук)</w:t>
            </w:r>
          </w:p>
        </w:tc>
        <w:tc>
          <w:tcPr>
            <w:tcW w:w="2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76D" w:rsidRPr="00C01C5A" w:rsidRDefault="00D3676D" w:rsidP="00BE15FD">
            <w:pPr>
              <w:pStyle w:val="ConsPlusNormal"/>
              <w:jc w:val="center"/>
            </w:pPr>
            <w:r w:rsidRPr="00C01C5A">
              <w:t>нет</w:t>
            </w:r>
          </w:p>
        </w:tc>
      </w:tr>
      <w:tr w:rsidR="00D3676D" w:rsidTr="00BE15FD">
        <w:tc>
          <w:tcPr>
            <w:tcW w:w="6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76D" w:rsidRPr="007131DB" w:rsidRDefault="00D3676D" w:rsidP="00BE15FD">
            <w:pPr>
              <w:pStyle w:val="ConsPlusNormal"/>
              <w:jc w:val="center"/>
              <w:rPr>
                <w:highlight w:val="yellow"/>
              </w:rPr>
            </w:pPr>
            <w:r w:rsidRPr="00BE15FD">
              <w:t>Количество котельных с указанием их установленной тепловой мощности (штук)</w:t>
            </w:r>
          </w:p>
        </w:tc>
        <w:tc>
          <w:tcPr>
            <w:tcW w:w="2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5DE0" w:rsidRPr="00C01C5A" w:rsidRDefault="00BE15FD" w:rsidP="00BE15FD">
            <w:pPr>
              <w:pStyle w:val="ConsPlusNormal"/>
              <w:jc w:val="center"/>
            </w:pPr>
            <w:r w:rsidRPr="00BE15FD">
              <w:t xml:space="preserve"> </w:t>
            </w:r>
            <w:proofErr w:type="gramStart"/>
            <w:r w:rsidR="00725DE0" w:rsidRPr="00BE15FD">
              <w:t>(2</w:t>
            </w:r>
            <w:r w:rsidRPr="00BE15FD">
              <w:t>8</w:t>
            </w:r>
            <w:r w:rsidR="00725DE0" w:rsidRPr="00BE15FD">
              <w:t xml:space="preserve"> котельных (в том числе </w:t>
            </w:r>
            <w:r w:rsidRPr="00BE15FD">
              <w:t>3</w:t>
            </w:r>
            <w:r w:rsidR="00725DE0" w:rsidRPr="00BE15FD">
              <w:t xml:space="preserve"> резервных) установленная тепловая мощность 10</w:t>
            </w:r>
            <w:r w:rsidRPr="00BE15FD">
              <w:t>2,02</w:t>
            </w:r>
            <w:r w:rsidR="00725DE0" w:rsidRPr="00BE15FD">
              <w:t xml:space="preserve"> Гкал/час (в том числе резервных котельных 8,</w:t>
            </w:r>
            <w:r w:rsidRPr="00BE15FD">
              <w:t>29</w:t>
            </w:r>
            <w:r w:rsidR="00725DE0" w:rsidRPr="00BE15FD">
              <w:t xml:space="preserve">кал/час) </w:t>
            </w:r>
            <w:proofErr w:type="gramEnd"/>
          </w:p>
        </w:tc>
      </w:tr>
      <w:tr w:rsidR="00D3676D" w:rsidTr="00BE15FD">
        <w:tc>
          <w:tcPr>
            <w:tcW w:w="6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76D" w:rsidRPr="007131DB" w:rsidRDefault="00D3676D" w:rsidP="00BE15FD">
            <w:pPr>
              <w:pStyle w:val="ConsPlusNormal"/>
              <w:jc w:val="center"/>
              <w:rPr>
                <w:highlight w:val="yellow"/>
              </w:rPr>
            </w:pPr>
            <w:r w:rsidRPr="00BE15FD">
              <w:t>Количество центральных тепловых пунктов (штук)</w:t>
            </w:r>
            <w:bookmarkStart w:id="1" w:name="_GoBack"/>
            <w:bookmarkEnd w:id="1"/>
          </w:p>
        </w:tc>
        <w:tc>
          <w:tcPr>
            <w:tcW w:w="2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676D" w:rsidRPr="00C01C5A" w:rsidRDefault="00D3676D" w:rsidP="00BE15FD">
            <w:pPr>
              <w:pStyle w:val="ConsPlusNormal"/>
              <w:jc w:val="center"/>
            </w:pPr>
            <w:r w:rsidRPr="00C01C5A">
              <w:t>5</w:t>
            </w:r>
            <w:r w:rsidR="00190215">
              <w:t xml:space="preserve"> шт.</w:t>
            </w:r>
          </w:p>
        </w:tc>
      </w:tr>
    </w:tbl>
    <w:p w:rsidR="00D3676D" w:rsidRDefault="00D3676D" w:rsidP="00D3676D">
      <w:pPr>
        <w:pStyle w:val="ConsPlusNormal"/>
        <w:jc w:val="center"/>
      </w:pPr>
    </w:p>
    <w:p w:rsidR="00D3676D" w:rsidRDefault="00D3676D" w:rsidP="00D3676D">
      <w:pPr>
        <w:pStyle w:val="ConsPlusNormal"/>
        <w:ind w:firstLine="540"/>
        <w:jc w:val="both"/>
      </w:pPr>
      <w:r>
        <w:t>--------------------------------</w:t>
      </w:r>
    </w:p>
    <w:p w:rsidR="00D3676D" w:rsidRDefault="00D3676D" w:rsidP="00D3676D">
      <w:pPr>
        <w:pStyle w:val="ConsPlusNormal"/>
        <w:spacing w:before="240"/>
        <w:ind w:firstLine="540"/>
        <w:jc w:val="both"/>
      </w:pPr>
      <w:bookmarkStart w:id="2" w:name="Par66"/>
      <w:bookmarkEnd w:id="2"/>
      <w:r>
        <w:t>&lt;1</w:t>
      </w:r>
      <w:proofErr w:type="gramStart"/>
      <w:r>
        <w:t>&gt; З</w:t>
      </w:r>
      <w:proofErr w:type="gramEnd"/>
      <w:r>
        <w:t>аполняется на основании правоустанавливающих документов регулируемой организации.</w:t>
      </w:r>
    </w:p>
    <w:p w:rsidR="00380073" w:rsidRDefault="00380073"/>
    <w:sectPr w:rsidR="00380073" w:rsidSect="00380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676D"/>
    <w:rsid w:val="00014503"/>
    <w:rsid w:val="000575E1"/>
    <w:rsid w:val="000B20CD"/>
    <w:rsid w:val="00190215"/>
    <w:rsid w:val="002B6A9D"/>
    <w:rsid w:val="0031533C"/>
    <w:rsid w:val="003769EF"/>
    <w:rsid w:val="00380073"/>
    <w:rsid w:val="003D0403"/>
    <w:rsid w:val="003E149D"/>
    <w:rsid w:val="003F2027"/>
    <w:rsid w:val="00446489"/>
    <w:rsid w:val="00500C5C"/>
    <w:rsid w:val="005C388F"/>
    <w:rsid w:val="00610071"/>
    <w:rsid w:val="006802FF"/>
    <w:rsid w:val="00725DE0"/>
    <w:rsid w:val="007D788C"/>
    <w:rsid w:val="009E668A"/>
    <w:rsid w:val="00A55C2F"/>
    <w:rsid w:val="00BE15FD"/>
    <w:rsid w:val="00C01C5A"/>
    <w:rsid w:val="00D3676D"/>
    <w:rsid w:val="00E3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6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676D"/>
    <w:rPr>
      <w:color w:val="000080"/>
      <w:u w:val="single"/>
    </w:rPr>
  </w:style>
  <w:style w:type="paragraph" w:customStyle="1" w:styleId="ConsPlusNormal">
    <w:name w:val="ConsPlusNormal"/>
    <w:rsid w:val="00D367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</cp:lastModifiedBy>
  <cp:revision>16</cp:revision>
  <cp:lastPrinted>2018-01-11T07:28:00Z</cp:lastPrinted>
  <dcterms:created xsi:type="dcterms:W3CDTF">2018-01-02T10:35:00Z</dcterms:created>
  <dcterms:modified xsi:type="dcterms:W3CDTF">2018-01-11T07:28:00Z</dcterms:modified>
</cp:coreProperties>
</file>