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07" w:rsidRPr="00F7172E" w:rsidRDefault="00116F07" w:rsidP="00116F07">
      <w:pPr>
        <w:pStyle w:val="ConsPlusNormal"/>
        <w:jc w:val="center"/>
      </w:pPr>
      <w:r w:rsidRPr="00F7172E">
        <w:t>Форма 1.4. Информация о тарифах на подключение</w:t>
      </w:r>
    </w:p>
    <w:p w:rsidR="00116F07" w:rsidRPr="00F7172E" w:rsidRDefault="00116F07" w:rsidP="00116F07">
      <w:pPr>
        <w:pStyle w:val="ConsPlusNormal"/>
        <w:jc w:val="center"/>
      </w:pPr>
      <w:r w:rsidRPr="00F7172E">
        <w:t>к централизованной системе горячего водоснабжения</w:t>
      </w:r>
    </w:p>
    <w:p w:rsidR="007B0CF1" w:rsidRPr="00F7172E" w:rsidRDefault="007B0CF1" w:rsidP="00116F07">
      <w:pPr>
        <w:pStyle w:val="ConsPlusNormal"/>
        <w:jc w:val="center"/>
      </w:pPr>
      <w:r w:rsidRPr="00F7172E">
        <w:t>АО «Горно-Алтайское ЖКХ»</w:t>
      </w:r>
    </w:p>
    <w:p w:rsidR="000C39FC" w:rsidRPr="00F7172E" w:rsidRDefault="000C39FC" w:rsidP="000C39FC">
      <w:pPr>
        <w:pStyle w:val="ConsPlusNormal"/>
        <w:jc w:val="center"/>
      </w:pPr>
      <w:r w:rsidRPr="00F7172E">
        <w:t>Об утверждении платы за подключение (технологическое присоединение) к системе теплоснабжения теплоснабжающих организаций для объектов капитального строительства заявителей, подключаемая тепловая нагрузка которых не превышает 0,1 Гкал/</w:t>
      </w:r>
      <w:proofErr w:type="gramStart"/>
      <w:r w:rsidRPr="00F7172E">
        <w:t>ч</w:t>
      </w:r>
      <w:proofErr w:type="gramEnd"/>
    </w:p>
    <w:p w:rsidR="000C39FC" w:rsidRPr="00F7172E" w:rsidRDefault="000C39FC" w:rsidP="000C39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116F07" w:rsidRPr="00F7172E" w:rsidTr="00F5624E">
        <w:tc>
          <w:tcPr>
            <w:tcW w:w="5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F07" w:rsidRPr="00F7172E" w:rsidRDefault="00116F07" w:rsidP="00F5624E">
            <w:pPr>
              <w:pStyle w:val="ConsPlusNormal"/>
              <w:jc w:val="both"/>
            </w:pPr>
            <w:r w:rsidRPr="00F7172E">
              <w:t>Наименование органа регулирования, принявшего решение об утверждении тарифа на подключение к централизованной системе горячего водоснабжения</w:t>
            </w:r>
          </w:p>
        </w:tc>
        <w:tc>
          <w:tcPr>
            <w:tcW w:w="3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724" w:rsidRPr="00F7172E" w:rsidRDefault="00584724" w:rsidP="00584724">
            <w:pPr>
              <w:pStyle w:val="ConsPlusNormal"/>
              <w:jc w:val="center"/>
            </w:pPr>
          </w:p>
          <w:p w:rsidR="00116F07" w:rsidRPr="00F7172E" w:rsidRDefault="00584724" w:rsidP="00584724">
            <w:pPr>
              <w:jc w:val="center"/>
            </w:pPr>
            <w:r w:rsidRPr="00F7172E">
              <w:t>Комитет по тарифам Республики Алтай</w:t>
            </w:r>
          </w:p>
        </w:tc>
      </w:tr>
      <w:tr w:rsidR="00116F07" w:rsidRPr="00F7172E" w:rsidTr="00F5624E">
        <w:tc>
          <w:tcPr>
            <w:tcW w:w="5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F07" w:rsidRPr="00F7172E" w:rsidRDefault="00116F07" w:rsidP="00F5624E">
            <w:pPr>
              <w:pStyle w:val="ConsPlusNormal"/>
              <w:jc w:val="both"/>
            </w:pPr>
            <w:r w:rsidRPr="00F7172E">
              <w:t>Реквизиты (дата, номер) решения об утверждении тарифа на подключение к централизованной системе горячего водоснабжения</w:t>
            </w:r>
          </w:p>
        </w:tc>
        <w:tc>
          <w:tcPr>
            <w:tcW w:w="3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F07" w:rsidRPr="00F7172E" w:rsidRDefault="00584724" w:rsidP="00584724">
            <w:pPr>
              <w:pStyle w:val="ConsPlusNormal"/>
              <w:jc w:val="center"/>
            </w:pPr>
            <w:r w:rsidRPr="00F7172E">
              <w:t>Приказ №38/17 от 01 ноября 2017 года «Об утверждении платы за подключение (технологическое присоединение) к системе теплоснабжения теплоснабжающих организаций для объектов капитального строительства заявителей, подключаемая тепловая нагрузка которых не превышает 0,1 Гкал/</w:t>
            </w:r>
            <w:proofErr w:type="gramStart"/>
            <w:r w:rsidRPr="00F7172E">
              <w:t>ч</w:t>
            </w:r>
            <w:proofErr w:type="gramEnd"/>
            <w:r w:rsidRPr="00F7172E">
              <w:t>»</w:t>
            </w:r>
          </w:p>
        </w:tc>
      </w:tr>
      <w:tr w:rsidR="00116F07" w:rsidRPr="00F7172E" w:rsidTr="00F5624E">
        <w:tc>
          <w:tcPr>
            <w:tcW w:w="5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F07" w:rsidRPr="00F7172E" w:rsidRDefault="00116F07" w:rsidP="00F5624E">
            <w:pPr>
              <w:pStyle w:val="ConsPlusNormal"/>
              <w:jc w:val="both"/>
            </w:pPr>
            <w:r w:rsidRPr="00F7172E">
              <w:t>Величина установленного тарифа на подключение к централизованной системе горячего водоснабжения</w:t>
            </w:r>
          </w:p>
        </w:tc>
        <w:tc>
          <w:tcPr>
            <w:tcW w:w="3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724" w:rsidRPr="00F7172E" w:rsidRDefault="00584724" w:rsidP="00584724">
            <w:pPr>
              <w:pStyle w:val="ConsPlusNormal"/>
              <w:jc w:val="center"/>
            </w:pPr>
            <w:r w:rsidRPr="00F7172E">
              <w:t>550 рублей с НДС;</w:t>
            </w:r>
          </w:p>
          <w:p w:rsidR="00116F07" w:rsidRPr="00F7172E" w:rsidRDefault="00584724" w:rsidP="00584724">
            <w:pPr>
              <w:pStyle w:val="ConsPlusNormal"/>
              <w:jc w:val="center"/>
            </w:pPr>
            <w:r w:rsidRPr="00F7172E">
              <w:t>466,10 рублей без НДС.</w:t>
            </w:r>
          </w:p>
        </w:tc>
      </w:tr>
      <w:tr w:rsidR="00116F07" w:rsidRPr="00F7172E" w:rsidTr="00F5624E">
        <w:tc>
          <w:tcPr>
            <w:tcW w:w="5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F07" w:rsidRPr="00F7172E" w:rsidRDefault="00116F07" w:rsidP="00F5624E">
            <w:pPr>
              <w:pStyle w:val="ConsPlusNormal"/>
              <w:jc w:val="both"/>
            </w:pPr>
            <w:r w:rsidRPr="00F7172E">
              <w:t>Срок действия установленного тарифа на подключение к централизованной системе горячего водоснабжения</w:t>
            </w:r>
          </w:p>
        </w:tc>
        <w:tc>
          <w:tcPr>
            <w:tcW w:w="3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F07" w:rsidRPr="00F7172E" w:rsidRDefault="00584724" w:rsidP="00584724">
            <w:pPr>
              <w:pStyle w:val="ConsPlusNormal"/>
              <w:jc w:val="center"/>
            </w:pPr>
            <w:r w:rsidRPr="00F7172E">
              <w:t xml:space="preserve">Не </w:t>
            </w:r>
            <w:proofErr w:type="gramStart"/>
            <w:r w:rsidRPr="00F7172E">
              <w:t>установлен</w:t>
            </w:r>
            <w:proofErr w:type="gramEnd"/>
          </w:p>
        </w:tc>
      </w:tr>
      <w:tr w:rsidR="00116F07" w:rsidTr="00F5624E">
        <w:tc>
          <w:tcPr>
            <w:tcW w:w="5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F07" w:rsidRPr="00F7172E" w:rsidRDefault="00116F07" w:rsidP="00F5624E">
            <w:pPr>
              <w:pStyle w:val="ConsPlusNormal"/>
              <w:jc w:val="both"/>
            </w:pPr>
            <w:r w:rsidRPr="00F7172E">
              <w:t>Источник официального опубликования решения об утверждении тарифа на подключение к централизованной системе горячего водоснабжения</w:t>
            </w:r>
          </w:p>
        </w:tc>
        <w:tc>
          <w:tcPr>
            <w:tcW w:w="3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F07" w:rsidRPr="00F7172E" w:rsidRDefault="00F7172E" w:rsidP="00584724">
            <w:pPr>
              <w:pStyle w:val="ConsPlusNormal"/>
              <w:jc w:val="center"/>
            </w:pPr>
            <w:r w:rsidRPr="00F7172E">
              <w:rPr>
                <w:rFonts w:eastAsia="Arial Unicode MS" w:cs="Mangal"/>
              </w:rPr>
              <w:t xml:space="preserve">Официальный портал Республики Алтай </w:t>
            </w:r>
            <w:hyperlink r:id="rId5" w:tgtFrame="_blank" w:history="1">
              <w:r w:rsidRPr="00F7172E">
                <w:rPr>
                  <w:rFonts w:eastAsia="Arial Unicode MS" w:cs="Mangal"/>
                  <w:u w:val="single"/>
                </w:rPr>
                <w:t>http://www.altai-republic.ru</w:t>
              </w:r>
            </w:hyperlink>
            <w:r w:rsidRPr="00F7172E">
              <w:rPr>
                <w:rFonts w:eastAsia="Arial Unicode MS" w:cs="Mangal"/>
              </w:rPr>
              <w:t xml:space="preserve"> , 03.11.2017</w:t>
            </w:r>
          </w:p>
        </w:tc>
      </w:tr>
    </w:tbl>
    <w:p w:rsidR="00116F07" w:rsidRDefault="00116F07" w:rsidP="00116F07">
      <w:pPr>
        <w:pStyle w:val="ConsPlusNormal"/>
        <w:jc w:val="both"/>
      </w:pPr>
    </w:p>
    <w:p w:rsidR="006902B4" w:rsidRDefault="00C87ED3" w:rsidP="006902B4">
      <w:r w:rsidRPr="00AB4D9B">
        <w:t xml:space="preserve">Для остальных объектов капитального строительства: с </w:t>
      </w:r>
      <w:r w:rsidR="002D545D" w:rsidRPr="00AB4D9B">
        <w:t xml:space="preserve">подключаемой тепловой </w:t>
      </w:r>
      <w:r w:rsidRPr="00AB4D9B">
        <w:t>нагрузкой от 0,1 до 1,5 Гкал/ч и свыше 1,5 Гкал/</w:t>
      </w:r>
      <w:proofErr w:type="gramStart"/>
      <w:r w:rsidRPr="00AB4D9B">
        <w:t>ч</w:t>
      </w:r>
      <w:proofErr w:type="gramEnd"/>
      <w:r w:rsidRPr="00AB4D9B">
        <w:t xml:space="preserve"> Комитетом по тарифам Республики Алтай </w:t>
      </w:r>
      <w:r w:rsidR="002D545D" w:rsidRPr="00AB4D9B">
        <w:t xml:space="preserve">плата на 2018 год </w:t>
      </w:r>
      <w:r w:rsidRPr="00AB4D9B">
        <w:t>не установлена.</w:t>
      </w:r>
    </w:p>
    <w:p w:rsidR="007F6B71" w:rsidRDefault="007F6B71">
      <w:bookmarkStart w:id="0" w:name="_GoBack"/>
      <w:bookmarkEnd w:id="0"/>
    </w:p>
    <w:sectPr w:rsidR="007F6B71" w:rsidSect="007F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F07"/>
    <w:rsid w:val="000C39FC"/>
    <w:rsid w:val="00116F07"/>
    <w:rsid w:val="002802A9"/>
    <w:rsid w:val="002D545D"/>
    <w:rsid w:val="00584724"/>
    <w:rsid w:val="006902B4"/>
    <w:rsid w:val="007B0CF1"/>
    <w:rsid w:val="007F6B71"/>
    <w:rsid w:val="00AB4D9B"/>
    <w:rsid w:val="00C87ED3"/>
    <w:rsid w:val="00EC2733"/>
    <w:rsid w:val="00F7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0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F0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tai-republi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</cp:lastModifiedBy>
  <cp:revision>9</cp:revision>
  <cp:lastPrinted>2018-01-11T08:23:00Z</cp:lastPrinted>
  <dcterms:created xsi:type="dcterms:W3CDTF">2018-01-04T12:36:00Z</dcterms:created>
  <dcterms:modified xsi:type="dcterms:W3CDTF">2018-01-11T08:23:00Z</dcterms:modified>
</cp:coreProperties>
</file>