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04" w:rsidRPr="00DB355B" w:rsidRDefault="00115304" w:rsidP="0022029A">
      <w:pPr>
        <w:spacing w:after="0" w:line="240" w:lineRule="auto"/>
        <w:jc w:val="center"/>
        <w:rPr>
          <w:rFonts w:ascii="Times New Roman" w:eastAsia="Times New Roman" w:hAnsi="Times New Roman"/>
          <w:b/>
          <w:i/>
          <w:color w:val="FF0000"/>
          <w:sz w:val="28"/>
          <w:szCs w:val="28"/>
        </w:rPr>
      </w:pPr>
      <w:bookmarkStart w:id="0" w:name="_GoBack"/>
      <w:bookmarkEnd w:id="0"/>
      <w:r w:rsidRPr="00DB355B">
        <w:rPr>
          <w:rFonts w:ascii="Times New Roman" w:eastAsia="Times New Roman" w:hAnsi="Times New Roman"/>
          <w:b/>
          <w:i/>
          <w:color w:val="FF0000"/>
          <w:sz w:val="28"/>
          <w:szCs w:val="28"/>
        </w:rPr>
        <w:t>ОБРАЗЕЦ ЗАПОЛНЕНИЯ:</w:t>
      </w:r>
    </w:p>
    <w:p w:rsidR="00115304" w:rsidRPr="00115304" w:rsidRDefault="00115304" w:rsidP="0022029A">
      <w:pPr>
        <w:spacing w:after="0" w:line="240" w:lineRule="auto"/>
        <w:jc w:val="center"/>
        <w:rPr>
          <w:rFonts w:ascii="Times New Roman" w:eastAsia="Times New Roman" w:hAnsi="Times New Roman"/>
          <w:b/>
          <w:i/>
          <w:sz w:val="28"/>
          <w:szCs w:val="28"/>
        </w:rPr>
      </w:pPr>
    </w:p>
    <w:p w:rsidR="00C32E42" w:rsidRPr="008A77E7" w:rsidRDefault="00FC7E4C" w:rsidP="0022029A">
      <w:pPr>
        <w:spacing w:after="0" w:line="240" w:lineRule="auto"/>
        <w:jc w:val="center"/>
        <w:rPr>
          <w:rFonts w:ascii="Times New Roman" w:eastAsia="Times New Roman" w:hAnsi="Times New Roman"/>
          <w:b/>
          <w:sz w:val="26"/>
          <w:szCs w:val="26"/>
          <w:u w:val="single"/>
        </w:rPr>
      </w:pPr>
      <w:r w:rsidRPr="008A77E7">
        <w:rPr>
          <w:rFonts w:ascii="Times New Roman" w:eastAsia="Times New Roman" w:hAnsi="Times New Roman"/>
          <w:b/>
          <w:sz w:val="26"/>
          <w:szCs w:val="26"/>
        </w:rPr>
        <w:t>ДОГОВОР</w:t>
      </w:r>
      <w:r w:rsidR="00B172E6" w:rsidRPr="008A77E7">
        <w:rPr>
          <w:rFonts w:ascii="Times New Roman" w:eastAsia="Times New Roman" w:hAnsi="Times New Roman"/>
          <w:b/>
          <w:sz w:val="26"/>
          <w:szCs w:val="26"/>
        </w:rPr>
        <w:t xml:space="preserve"> О  ПОДКЛЮЧЕНИИ </w:t>
      </w:r>
    </w:p>
    <w:p w:rsidR="0022029A" w:rsidRPr="008A77E7" w:rsidRDefault="00C32E42" w:rsidP="0022029A">
      <w:pPr>
        <w:spacing w:after="240" w:line="240" w:lineRule="auto"/>
        <w:jc w:val="center"/>
        <w:rPr>
          <w:rFonts w:ascii="Times New Roman" w:eastAsia="Times New Roman" w:hAnsi="Times New Roman"/>
          <w:b/>
          <w:sz w:val="26"/>
          <w:szCs w:val="26"/>
        </w:rPr>
      </w:pPr>
      <w:r w:rsidRPr="008A77E7">
        <w:rPr>
          <w:rFonts w:ascii="Times New Roman" w:eastAsia="Times New Roman" w:hAnsi="Times New Roman"/>
          <w:b/>
          <w:sz w:val="26"/>
          <w:szCs w:val="26"/>
        </w:rPr>
        <w:t>к систем</w:t>
      </w:r>
      <w:r w:rsidR="002816D6" w:rsidRPr="008A77E7">
        <w:rPr>
          <w:rFonts w:ascii="Times New Roman" w:eastAsia="Times New Roman" w:hAnsi="Times New Roman"/>
          <w:b/>
          <w:sz w:val="26"/>
          <w:szCs w:val="26"/>
        </w:rPr>
        <w:t>ам</w:t>
      </w:r>
      <w:r w:rsidRPr="008A77E7">
        <w:rPr>
          <w:rFonts w:ascii="Times New Roman" w:eastAsia="Times New Roman" w:hAnsi="Times New Roman"/>
          <w:b/>
          <w:sz w:val="26"/>
          <w:szCs w:val="26"/>
        </w:rPr>
        <w:t xml:space="preserve"> теплоснабжения </w:t>
      </w:r>
      <w:r w:rsidR="002816D6" w:rsidRPr="008A77E7">
        <w:rPr>
          <w:rFonts w:ascii="Times New Roman" w:eastAsia="Times New Roman" w:hAnsi="Times New Roman"/>
          <w:b/>
          <w:sz w:val="26"/>
          <w:szCs w:val="26"/>
        </w:rPr>
        <w:t>и горячего водоснабжения</w:t>
      </w:r>
      <w:r w:rsidR="008A77E7">
        <w:rPr>
          <w:rFonts w:ascii="Times New Roman" w:eastAsia="Times New Roman" w:hAnsi="Times New Roman"/>
          <w:b/>
          <w:sz w:val="26"/>
          <w:szCs w:val="26"/>
        </w:rPr>
        <w:t xml:space="preserve"> </w:t>
      </w:r>
      <w:r w:rsidR="0022029A" w:rsidRPr="008A77E7">
        <w:rPr>
          <w:rFonts w:ascii="Times New Roman" w:eastAsia="Times New Roman" w:hAnsi="Times New Roman"/>
          <w:b/>
          <w:sz w:val="26"/>
          <w:szCs w:val="26"/>
        </w:rPr>
        <w:t xml:space="preserve">№ </w:t>
      </w:r>
      <w:r w:rsidR="004F71D5" w:rsidRPr="008A77E7">
        <w:rPr>
          <w:rFonts w:ascii="Times New Roman" w:eastAsia="Times New Roman" w:hAnsi="Times New Roman"/>
          <w:b/>
          <w:sz w:val="26"/>
          <w:szCs w:val="26"/>
        </w:rPr>
        <w:t>111</w:t>
      </w:r>
      <w:r w:rsidR="0022029A" w:rsidRPr="008A77E7">
        <w:rPr>
          <w:rFonts w:ascii="Times New Roman" w:eastAsia="Times New Roman" w:hAnsi="Times New Roman"/>
          <w:b/>
          <w:sz w:val="26"/>
          <w:szCs w:val="26"/>
        </w:rPr>
        <w:t xml:space="preserve"> /</w:t>
      </w:r>
      <w:r w:rsidR="00015271" w:rsidRPr="008A77E7">
        <w:rPr>
          <w:rFonts w:ascii="Times New Roman" w:eastAsia="Times New Roman" w:hAnsi="Times New Roman"/>
          <w:b/>
          <w:sz w:val="26"/>
          <w:szCs w:val="26"/>
        </w:rPr>
        <w:t>К1</w:t>
      </w:r>
      <w:r w:rsidR="0022029A" w:rsidRPr="008A77E7">
        <w:rPr>
          <w:rFonts w:ascii="Times New Roman" w:eastAsia="Times New Roman" w:hAnsi="Times New Roman"/>
          <w:b/>
          <w:sz w:val="26"/>
          <w:szCs w:val="26"/>
        </w:rPr>
        <w:t>3</w:t>
      </w:r>
    </w:p>
    <w:tbl>
      <w:tblPr>
        <w:tblW w:w="9747" w:type="dxa"/>
        <w:tblLook w:val="01E0"/>
      </w:tblPr>
      <w:tblGrid>
        <w:gridCol w:w="4785"/>
        <w:gridCol w:w="4962"/>
      </w:tblGrid>
      <w:tr w:rsidR="00015271" w:rsidRPr="008A77E7" w:rsidTr="00A352F9">
        <w:tc>
          <w:tcPr>
            <w:tcW w:w="4785" w:type="dxa"/>
          </w:tcPr>
          <w:p w:rsidR="00C32E42" w:rsidRPr="008A77E7" w:rsidRDefault="00C32E42" w:rsidP="00706DE0">
            <w:pPr>
              <w:spacing w:after="0" w:line="240" w:lineRule="auto"/>
              <w:rPr>
                <w:rFonts w:ascii="Times New Roman" w:eastAsia="Times New Roman" w:hAnsi="Times New Roman"/>
                <w:sz w:val="26"/>
                <w:szCs w:val="26"/>
              </w:rPr>
            </w:pPr>
            <w:r w:rsidRPr="008A77E7">
              <w:rPr>
                <w:rFonts w:ascii="Times New Roman" w:eastAsia="Times New Roman" w:hAnsi="Times New Roman"/>
                <w:sz w:val="26"/>
                <w:szCs w:val="26"/>
              </w:rPr>
              <w:t xml:space="preserve">г. </w:t>
            </w:r>
            <w:r w:rsidR="00706DE0" w:rsidRPr="008A77E7">
              <w:rPr>
                <w:rFonts w:ascii="Times New Roman" w:eastAsia="Times New Roman" w:hAnsi="Times New Roman"/>
                <w:sz w:val="26"/>
                <w:szCs w:val="26"/>
              </w:rPr>
              <w:t>Горно-Алтайск</w:t>
            </w:r>
          </w:p>
        </w:tc>
        <w:tc>
          <w:tcPr>
            <w:tcW w:w="4962" w:type="dxa"/>
          </w:tcPr>
          <w:p w:rsidR="00C32E42" w:rsidRPr="008A77E7" w:rsidRDefault="004F71D5" w:rsidP="0083084E">
            <w:pPr>
              <w:spacing w:after="0" w:line="240" w:lineRule="auto"/>
              <w:jc w:val="right"/>
              <w:rPr>
                <w:rFonts w:ascii="Times New Roman" w:eastAsia="Times New Roman" w:hAnsi="Times New Roman"/>
                <w:sz w:val="26"/>
                <w:szCs w:val="26"/>
              </w:rPr>
            </w:pPr>
            <w:r w:rsidRPr="008A77E7">
              <w:rPr>
                <w:rFonts w:ascii="Times New Roman" w:eastAsia="Times New Roman" w:hAnsi="Times New Roman"/>
                <w:sz w:val="26"/>
                <w:szCs w:val="26"/>
              </w:rPr>
              <w:t>01</w:t>
            </w:r>
            <w:r w:rsidR="00AB3EC4" w:rsidRPr="008A77E7">
              <w:rPr>
                <w:rFonts w:ascii="Times New Roman" w:eastAsia="Times New Roman" w:hAnsi="Times New Roman"/>
                <w:sz w:val="26"/>
                <w:szCs w:val="26"/>
              </w:rPr>
              <w:t>.0</w:t>
            </w:r>
            <w:r w:rsidR="0083084E" w:rsidRPr="008A77E7">
              <w:rPr>
                <w:rFonts w:ascii="Times New Roman" w:eastAsia="Times New Roman" w:hAnsi="Times New Roman"/>
                <w:sz w:val="26"/>
                <w:szCs w:val="26"/>
              </w:rPr>
              <w:t>3</w:t>
            </w:r>
            <w:r w:rsidR="00AB3EC4" w:rsidRPr="008A77E7">
              <w:rPr>
                <w:rFonts w:ascii="Times New Roman" w:eastAsia="Times New Roman" w:hAnsi="Times New Roman"/>
                <w:sz w:val="26"/>
                <w:szCs w:val="26"/>
              </w:rPr>
              <w:t>.</w:t>
            </w:r>
            <w:r w:rsidR="009E0B91" w:rsidRPr="008A77E7">
              <w:rPr>
                <w:rFonts w:ascii="Times New Roman" w:eastAsia="Times New Roman" w:hAnsi="Times New Roman"/>
                <w:sz w:val="26"/>
                <w:szCs w:val="26"/>
              </w:rPr>
              <w:t>20</w:t>
            </w:r>
            <w:r w:rsidR="0083084E" w:rsidRPr="008A77E7">
              <w:rPr>
                <w:rFonts w:ascii="Times New Roman" w:eastAsia="Times New Roman" w:hAnsi="Times New Roman"/>
                <w:sz w:val="26"/>
                <w:szCs w:val="26"/>
              </w:rPr>
              <w:t>22</w:t>
            </w:r>
            <w:r w:rsidR="00C32E42" w:rsidRPr="008A77E7">
              <w:rPr>
                <w:rFonts w:ascii="Times New Roman" w:eastAsia="Times New Roman" w:hAnsi="Times New Roman"/>
                <w:sz w:val="26"/>
                <w:szCs w:val="26"/>
              </w:rPr>
              <w:t xml:space="preserve"> г.</w:t>
            </w:r>
          </w:p>
        </w:tc>
      </w:tr>
    </w:tbl>
    <w:p w:rsidR="00C32E42" w:rsidRPr="008A77E7" w:rsidRDefault="004F71D5" w:rsidP="0090567E">
      <w:pPr>
        <w:spacing w:before="240" w:after="0" w:line="240" w:lineRule="auto"/>
        <w:ind w:firstLine="709"/>
        <w:jc w:val="both"/>
        <w:rPr>
          <w:rFonts w:ascii="Times New Roman" w:eastAsia="Times New Roman" w:hAnsi="Times New Roman"/>
          <w:sz w:val="26"/>
          <w:szCs w:val="26"/>
        </w:rPr>
      </w:pPr>
      <w:r w:rsidRPr="008A77E7">
        <w:rPr>
          <w:rFonts w:ascii="Times New Roman" w:eastAsia="Times New Roman" w:hAnsi="Times New Roman"/>
          <w:sz w:val="26"/>
          <w:szCs w:val="26"/>
        </w:rPr>
        <w:t>А</w:t>
      </w:r>
      <w:r w:rsidR="00C32E42" w:rsidRPr="008A77E7">
        <w:rPr>
          <w:rFonts w:ascii="Times New Roman" w:eastAsia="Times New Roman" w:hAnsi="Times New Roman"/>
          <w:sz w:val="26"/>
          <w:szCs w:val="26"/>
        </w:rPr>
        <w:t>кционерное общество «</w:t>
      </w:r>
      <w:r w:rsidRPr="008A77E7">
        <w:rPr>
          <w:rFonts w:ascii="Times New Roman" w:eastAsia="Times New Roman" w:hAnsi="Times New Roman"/>
          <w:sz w:val="26"/>
          <w:szCs w:val="26"/>
        </w:rPr>
        <w:t>Горно-Алтайское</w:t>
      </w:r>
      <w:r w:rsidR="00706DE0" w:rsidRPr="008A77E7">
        <w:rPr>
          <w:rFonts w:ascii="Times New Roman" w:eastAsia="Times New Roman" w:hAnsi="Times New Roman"/>
          <w:sz w:val="26"/>
          <w:szCs w:val="26"/>
        </w:rPr>
        <w:t xml:space="preserve"> жилищно-коммунальное хозяйство</w:t>
      </w:r>
      <w:r w:rsidRPr="008A77E7">
        <w:rPr>
          <w:rFonts w:ascii="Times New Roman" w:eastAsia="Times New Roman" w:hAnsi="Times New Roman"/>
          <w:sz w:val="26"/>
          <w:szCs w:val="26"/>
        </w:rPr>
        <w:t>» (</w:t>
      </w:r>
      <w:r w:rsidR="00C32E42" w:rsidRPr="008A77E7">
        <w:rPr>
          <w:rFonts w:ascii="Times New Roman" w:eastAsia="Times New Roman" w:hAnsi="Times New Roman"/>
          <w:sz w:val="26"/>
          <w:szCs w:val="26"/>
        </w:rPr>
        <w:t>АО «</w:t>
      </w:r>
      <w:r w:rsidR="00706DE0" w:rsidRPr="008A77E7">
        <w:rPr>
          <w:rFonts w:ascii="Times New Roman" w:eastAsia="Times New Roman" w:hAnsi="Times New Roman"/>
          <w:sz w:val="26"/>
          <w:szCs w:val="26"/>
        </w:rPr>
        <w:t>Горно-Алтайское ЖКХ</w:t>
      </w:r>
      <w:r w:rsidR="00C32E42" w:rsidRPr="008A77E7">
        <w:rPr>
          <w:rFonts w:ascii="Times New Roman" w:eastAsia="Times New Roman" w:hAnsi="Times New Roman"/>
          <w:sz w:val="26"/>
          <w:szCs w:val="26"/>
        </w:rPr>
        <w:t xml:space="preserve">»), именуемое в дальнейшем «Исполнитель», </w:t>
      </w:r>
      <w:r w:rsidR="0070068D" w:rsidRPr="008A77E7">
        <w:rPr>
          <w:rFonts w:ascii="Times New Roman" w:eastAsia="Times New Roman" w:hAnsi="Times New Roman"/>
          <w:sz w:val="26"/>
          <w:szCs w:val="26"/>
        </w:rPr>
        <w:t>в лице</w:t>
      </w:r>
      <w:r w:rsidR="00113920" w:rsidRPr="008A77E7">
        <w:rPr>
          <w:rFonts w:ascii="Times New Roman" w:eastAsia="Times New Roman" w:hAnsi="Times New Roman"/>
          <w:sz w:val="26"/>
          <w:szCs w:val="26"/>
        </w:rPr>
        <w:t xml:space="preserve"> </w:t>
      </w:r>
      <w:r w:rsidR="00706DE0" w:rsidRPr="008A77E7">
        <w:rPr>
          <w:rFonts w:ascii="Times New Roman" w:eastAsia="Times New Roman" w:hAnsi="Times New Roman"/>
          <w:sz w:val="26"/>
          <w:szCs w:val="26"/>
        </w:rPr>
        <w:t xml:space="preserve">генерального директора </w:t>
      </w:r>
      <w:proofErr w:type="spellStart"/>
      <w:r w:rsidRPr="008A77E7">
        <w:rPr>
          <w:rFonts w:ascii="Times New Roman" w:eastAsia="Times New Roman" w:hAnsi="Times New Roman"/>
          <w:sz w:val="26"/>
          <w:szCs w:val="26"/>
          <w:u w:val="single"/>
        </w:rPr>
        <w:t>Илинзер</w:t>
      </w:r>
      <w:proofErr w:type="spellEnd"/>
      <w:r w:rsidRPr="008A77E7">
        <w:rPr>
          <w:rFonts w:ascii="Times New Roman" w:eastAsia="Times New Roman" w:hAnsi="Times New Roman"/>
          <w:sz w:val="26"/>
          <w:szCs w:val="26"/>
          <w:u w:val="single"/>
        </w:rPr>
        <w:t xml:space="preserve"> Александра</w:t>
      </w:r>
      <w:r w:rsidR="00706DE0" w:rsidRPr="008A77E7">
        <w:rPr>
          <w:rFonts w:ascii="Times New Roman" w:eastAsia="Times New Roman" w:hAnsi="Times New Roman"/>
          <w:sz w:val="26"/>
          <w:szCs w:val="26"/>
          <w:u w:val="single"/>
        </w:rPr>
        <w:t xml:space="preserve"> Ивановича</w:t>
      </w:r>
      <w:r w:rsidR="00C32E42" w:rsidRPr="008A77E7">
        <w:rPr>
          <w:rFonts w:ascii="Times New Roman" w:eastAsia="Times New Roman" w:hAnsi="Times New Roman"/>
          <w:sz w:val="26"/>
          <w:szCs w:val="26"/>
        </w:rPr>
        <w:t xml:space="preserve">, действующего на основании </w:t>
      </w:r>
      <w:r w:rsidR="00706DE0" w:rsidRPr="008A77E7">
        <w:rPr>
          <w:rFonts w:ascii="Times New Roman" w:eastAsia="Times New Roman" w:hAnsi="Times New Roman"/>
          <w:sz w:val="26"/>
          <w:szCs w:val="26"/>
        </w:rPr>
        <w:t>Устава</w:t>
      </w:r>
      <w:r w:rsidR="002A08B0" w:rsidRPr="008A77E7">
        <w:rPr>
          <w:rFonts w:ascii="Times New Roman" w:eastAsia="Times New Roman" w:hAnsi="Times New Roman"/>
          <w:sz w:val="26"/>
          <w:szCs w:val="26"/>
        </w:rPr>
        <w:t>, с одной стороны,</w:t>
      </w:r>
      <w:r w:rsidR="00113920" w:rsidRPr="008A77E7">
        <w:rPr>
          <w:rFonts w:ascii="Times New Roman" w:eastAsia="Times New Roman" w:hAnsi="Times New Roman"/>
          <w:sz w:val="26"/>
          <w:szCs w:val="26"/>
        </w:rPr>
        <w:t xml:space="preserve"> </w:t>
      </w:r>
      <w:r w:rsidR="002A08B0" w:rsidRPr="008A77E7">
        <w:rPr>
          <w:rFonts w:ascii="Times New Roman" w:eastAsia="Times New Roman" w:hAnsi="Times New Roman"/>
          <w:sz w:val="26"/>
          <w:szCs w:val="26"/>
        </w:rPr>
        <w:t>и</w:t>
      </w:r>
      <w:r w:rsidR="00113920" w:rsidRPr="008A77E7">
        <w:rPr>
          <w:rFonts w:ascii="Times New Roman" w:eastAsia="Times New Roman" w:hAnsi="Times New Roman"/>
          <w:sz w:val="26"/>
          <w:szCs w:val="26"/>
        </w:rPr>
        <w:t xml:space="preserve"> </w:t>
      </w:r>
      <w:r w:rsidR="00015271" w:rsidRPr="008A77E7">
        <w:rPr>
          <w:rFonts w:ascii="Times New Roman" w:eastAsia="Times New Roman" w:hAnsi="Times New Roman"/>
          <w:sz w:val="26"/>
          <w:szCs w:val="26"/>
          <w:u w:val="single"/>
        </w:rPr>
        <w:t>Общество с ограниченной ответственностью «Строительное управление № 1</w:t>
      </w:r>
      <w:r w:rsidRPr="008A77E7">
        <w:rPr>
          <w:rFonts w:ascii="Times New Roman" w:eastAsia="Times New Roman" w:hAnsi="Times New Roman"/>
          <w:sz w:val="26"/>
          <w:szCs w:val="26"/>
          <w:u w:val="single"/>
        </w:rPr>
        <w:t>00</w:t>
      </w:r>
      <w:r w:rsidR="00015271" w:rsidRPr="008A77E7">
        <w:rPr>
          <w:rFonts w:ascii="Times New Roman" w:eastAsia="Times New Roman" w:hAnsi="Times New Roman"/>
          <w:sz w:val="26"/>
          <w:szCs w:val="26"/>
          <w:u w:val="single"/>
        </w:rPr>
        <w:t>»</w:t>
      </w:r>
      <w:r w:rsidR="00B5131B" w:rsidRPr="008A77E7">
        <w:rPr>
          <w:rFonts w:ascii="Times New Roman" w:eastAsia="Times New Roman" w:hAnsi="Times New Roman"/>
          <w:sz w:val="26"/>
          <w:szCs w:val="26"/>
          <w:u w:val="single"/>
        </w:rPr>
        <w:t xml:space="preserve"> (</w:t>
      </w:r>
      <w:r w:rsidR="00015271" w:rsidRPr="008A77E7">
        <w:rPr>
          <w:rFonts w:ascii="Times New Roman" w:eastAsia="Times New Roman" w:hAnsi="Times New Roman"/>
          <w:sz w:val="26"/>
          <w:szCs w:val="26"/>
          <w:u w:val="single"/>
        </w:rPr>
        <w:t>ОО</w:t>
      </w:r>
      <w:proofErr w:type="gramStart"/>
      <w:r w:rsidR="009D2206" w:rsidRPr="008A77E7">
        <w:rPr>
          <w:rFonts w:ascii="Times New Roman" w:eastAsia="Times New Roman" w:hAnsi="Times New Roman"/>
          <w:sz w:val="26"/>
          <w:szCs w:val="26"/>
          <w:u w:val="single"/>
        </w:rPr>
        <w:t>О«</w:t>
      </w:r>
      <w:proofErr w:type="gramEnd"/>
      <w:r w:rsidR="00015271" w:rsidRPr="008A77E7">
        <w:rPr>
          <w:rFonts w:ascii="Times New Roman" w:eastAsia="Times New Roman" w:hAnsi="Times New Roman"/>
          <w:sz w:val="26"/>
          <w:szCs w:val="26"/>
          <w:u w:val="single"/>
        </w:rPr>
        <w:t>СУ-1</w:t>
      </w:r>
      <w:r w:rsidRPr="008A77E7">
        <w:rPr>
          <w:rFonts w:ascii="Times New Roman" w:eastAsia="Times New Roman" w:hAnsi="Times New Roman"/>
          <w:sz w:val="26"/>
          <w:szCs w:val="26"/>
          <w:u w:val="single"/>
        </w:rPr>
        <w:t>00</w:t>
      </w:r>
      <w:r w:rsidR="009D2206" w:rsidRPr="008A77E7">
        <w:rPr>
          <w:rFonts w:ascii="Times New Roman" w:eastAsia="Times New Roman" w:hAnsi="Times New Roman"/>
          <w:sz w:val="26"/>
          <w:szCs w:val="26"/>
          <w:u w:val="single"/>
        </w:rPr>
        <w:t>»)</w:t>
      </w:r>
      <w:r w:rsidR="00220E84" w:rsidRPr="008A77E7">
        <w:rPr>
          <w:rFonts w:ascii="Times New Roman" w:eastAsia="Times New Roman" w:hAnsi="Times New Roman"/>
          <w:sz w:val="26"/>
          <w:szCs w:val="26"/>
          <w:u w:val="single"/>
        </w:rPr>
        <w:t>,</w:t>
      </w:r>
      <w:r w:rsidR="00113920" w:rsidRPr="008A77E7">
        <w:rPr>
          <w:rFonts w:ascii="Times New Roman" w:eastAsia="Times New Roman" w:hAnsi="Times New Roman"/>
          <w:sz w:val="26"/>
          <w:szCs w:val="26"/>
          <w:u w:val="single"/>
        </w:rPr>
        <w:t xml:space="preserve"> </w:t>
      </w:r>
      <w:r w:rsidR="00220E84" w:rsidRPr="008A77E7">
        <w:rPr>
          <w:rFonts w:ascii="Times New Roman" w:eastAsia="Times New Roman" w:hAnsi="Times New Roman"/>
          <w:sz w:val="26"/>
          <w:szCs w:val="26"/>
        </w:rPr>
        <w:t>именуемое в дальнейшем «Заказчик», в л</w:t>
      </w:r>
      <w:r w:rsidR="009E0B91" w:rsidRPr="008A77E7">
        <w:rPr>
          <w:rFonts w:ascii="Times New Roman" w:eastAsia="Times New Roman" w:hAnsi="Times New Roman"/>
          <w:sz w:val="26"/>
          <w:szCs w:val="26"/>
        </w:rPr>
        <w:t>ице</w:t>
      </w:r>
      <w:r w:rsidR="009E3F5C" w:rsidRPr="008A77E7">
        <w:rPr>
          <w:rFonts w:ascii="Times New Roman" w:eastAsia="Times New Roman" w:hAnsi="Times New Roman"/>
          <w:sz w:val="26"/>
          <w:szCs w:val="26"/>
        </w:rPr>
        <w:t xml:space="preserve"> </w:t>
      </w:r>
      <w:r w:rsidR="009D2206" w:rsidRPr="008A77E7">
        <w:rPr>
          <w:rFonts w:ascii="Times New Roman" w:eastAsia="Times New Roman" w:hAnsi="Times New Roman"/>
          <w:sz w:val="26"/>
          <w:szCs w:val="26"/>
          <w:u w:val="single"/>
        </w:rPr>
        <w:t xml:space="preserve">директора </w:t>
      </w:r>
      <w:r w:rsidRPr="008A77E7">
        <w:rPr>
          <w:rFonts w:ascii="Times New Roman" w:eastAsia="Times New Roman" w:hAnsi="Times New Roman"/>
          <w:sz w:val="26"/>
          <w:szCs w:val="26"/>
          <w:u w:val="single"/>
        </w:rPr>
        <w:t xml:space="preserve">Васильева Василия </w:t>
      </w:r>
      <w:r w:rsidR="009D2206" w:rsidRPr="008A77E7">
        <w:rPr>
          <w:rFonts w:ascii="Times New Roman" w:eastAsia="Times New Roman" w:hAnsi="Times New Roman"/>
          <w:sz w:val="26"/>
          <w:szCs w:val="26"/>
          <w:u w:val="single"/>
        </w:rPr>
        <w:t xml:space="preserve"> Ва</w:t>
      </w:r>
      <w:r w:rsidR="00015271" w:rsidRPr="008A77E7">
        <w:rPr>
          <w:rFonts w:ascii="Times New Roman" w:eastAsia="Times New Roman" w:hAnsi="Times New Roman"/>
          <w:sz w:val="26"/>
          <w:szCs w:val="26"/>
          <w:u w:val="single"/>
        </w:rPr>
        <w:t>силье</w:t>
      </w:r>
      <w:r w:rsidR="009D2206" w:rsidRPr="008A77E7">
        <w:rPr>
          <w:rFonts w:ascii="Times New Roman" w:eastAsia="Times New Roman" w:hAnsi="Times New Roman"/>
          <w:sz w:val="26"/>
          <w:szCs w:val="26"/>
          <w:u w:val="single"/>
        </w:rPr>
        <w:t>вича</w:t>
      </w:r>
      <w:r w:rsidR="00220E84" w:rsidRPr="008A77E7">
        <w:rPr>
          <w:rFonts w:ascii="Times New Roman" w:eastAsia="Times New Roman" w:hAnsi="Times New Roman"/>
          <w:sz w:val="26"/>
          <w:szCs w:val="26"/>
        </w:rPr>
        <w:t>,</w:t>
      </w:r>
      <w:r w:rsidR="00113920" w:rsidRPr="008A77E7">
        <w:rPr>
          <w:rFonts w:ascii="Times New Roman" w:eastAsia="Times New Roman" w:hAnsi="Times New Roman"/>
          <w:sz w:val="26"/>
          <w:szCs w:val="26"/>
        </w:rPr>
        <w:t xml:space="preserve"> </w:t>
      </w:r>
      <w:r w:rsidR="00220E84" w:rsidRPr="008A77E7">
        <w:rPr>
          <w:rFonts w:ascii="Times New Roman" w:eastAsia="Times New Roman" w:hAnsi="Times New Roman"/>
          <w:sz w:val="26"/>
          <w:szCs w:val="26"/>
        </w:rPr>
        <w:t xml:space="preserve">действующего на основании </w:t>
      </w:r>
      <w:r w:rsidR="009D2206" w:rsidRPr="008A77E7">
        <w:rPr>
          <w:rFonts w:ascii="Times New Roman" w:eastAsia="Times New Roman" w:hAnsi="Times New Roman"/>
          <w:sz w:val="26"/>
          <w:szCs w:val="26"/>
        </w:rPr>
        <w:t>Устава</w:t>
      </w:r>
      <w:r w:rsidR="00220E84" w:rsidRPr="008A77E7">
        <w:rPr>
          <w:rFonts w:ascii="Times New Roman" w:eastAsia="Times New Roman" w:hAnsi="Times New Roman"/>
          <w:sz w:val="26"/>
          <w:szCs w:val="26"/>
        </w:rPr>
        <w:t>, с другой стороны, совместно именуемые «Стороны», заключ</w:t>
      </w:r>
      <w:r w:rsidR="00A352F9" w:rsidRPr="008A77E7">
        <w:rPr>
          <w:rFonts w:ascii="Times New Roman" w:eastAsia="Times New Roman" w:hAnsi="Times New Roman"/>
          <w:sz w:val="26"/>
          <w:szCs w:val="26"/>
        </w:rPr>
        <w:t xml:space="preserve">или настоящий </w:t>
      </w:r>
      <w:r w:rsidR="00FC7E4C" w:rsidRPr="008A77E7">
        <w:rPr>
          <w:rFonts w:ascii="Times New Roman" w:eastAsia="Times New Roman" w:hAnsi="Times New Roman"/>
          <w:sz w:val="26"/>
          <w:szCs w:val="26"/>
        </w:rPr>
        <w:t>договор</w:t>
      </w:r>
      <w:r w:rsidR="00A352F9" w:rsidRPr="008A77E7">
        <w:rPr>
          <w:rFonts w:ascii="Times New Roman" w:eastAsia="Times New Roman" w:hAnsi="Times New Roman"/>
          <w:sz w:val="26"/>
          <w:szCs w:val="26"/>
        </w:rPr>
        <w:t xml:space="preserve"> (далее – </w:t>
      </w:r>
      <w:r w:rsidR="00FC7E4C" w:rsidRPr="008A77E7">
        <w:rPr>
          <w:rFonts w:ascii="Times New Roman" w:eastAsia="Times New Roman" w:hAnsi="Times New Roman"/>
          <w:sz w:val="26"/>
          <w:szCs w:val="26"/>
        </w:rPr>
        <w:t>договор</w:t>
      </w:r>
      <w:r w:rsidR="00220E84" w:rsidRPr="008A77E7">
        <w:rPr>
          <w:rFonts w:ascii="Times New Roman" w:eastAsia="Times New Roman" w:hAnsi="Times New Roman"/>
          <w:sz w:val="26"/>
          <w:szCs w:val="26"/>
        </w:rPr>
        <w:t>) о нижеследующем</w:t>
      </w:r>
      <w:r w:rsidR="00C32E42" w:rsidRPr="008A77E7">
        <w:rPr>
          <w:rFonts w:ascii="Times New Roman" w:eastAsia="Times New Roman" w:hAnsi="Times New Roman"/>
          <w:sz w:val="26"/>
          <w:szCs w:val="26"/>
        </w:rPr>
        <w:t>.</w:t>
      </w:r>
    </w:p>
    <w:p w:rsidR="00C32E42" w:rsidRPr="008A77E7" w:rsidRDefault="00C32E42" w:rsidP="00E91905">
      <w:pPr>
        <w:numPr>
          <w:ilvl w:val="0"/>
          <w:numId w:val="1"/>
        </w:numPr>
        <w:spacing w:before="240" w:after="240" w:line="240" w:lineRule="auto"/>
        <w:ind w:left="0" w:firstLine="0"/>
        <w:jc w:val="center"/>
        <w:rPr>
          <w:rFonts w:ascii="Times New Roman" w:eastAsia="Times New Roman" w:hAnsi="Times New Roman"/>
          <w:b/>
          <w:sz w:val="26"/>
          <w:szCs w:val="26"/>
        </w:rPr>
      </w:pPr>
      <w:r w:rsidRPr="008A77E7">
        <w:rPr>
          <w:rFonts w:ascii="Times New Roman" w:eastAsia="Times New Roman" w:hAnsi="Times New Roman"/>
          <w:b/>
          <w:sz w:val="26"/>
          <w:szCs w:val="26"/>
        </w:rPr>
        <w:t xml:space="preserve">ОБЩИЕ ПОЛОЖЕНИЯ. ПРЕДМЕТ </w:t>
      </w:r>
      <w:r w:rsidR="00FC7E4C" w:rsidRPr="008A77E7">
        <w:rPr>
          <w:rFonts w:ascii="Times New Roman" w:eastAsia="Times New Roman" w:hAnsi="Times New Roman"/>
          <w:b/>
          <w:sz w:val="26"/>
          <w:szCs w:val="26"/>
        </w:rPr>
        <w:t>ДОГОВОР</w:t>
      </w:r>
      <w:r w:rsidR="00A352F9" w:rsidRPr="008A77E7">
        <w:rPr>
          <w:rFonts w:ascii="Times New Roman" w:eastAsia="Times New Roman" w:hAnsi="Times New Roman"/>
          <w:b/>
          <w:sz w:val="26"/>
          <w:szCs w:val="26"/>
        </w:rPr>
        <w:t>А</w:t>
      </w:r>
    </w:p>
    <w:p w:rsidR="00C32E42" w:rsidRPr="008A77E7" w:rsidRDefault="00C32E42" w:rsidP="00A352F9">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709"/>
        <w:jc w:val="both"/>
        <w:rPr>
          <w:rFonts w:ascii="Times New Roman" w:hAnsi="Times New Roman"/>
          <w:color w:val="auto"/>
          <w:sz w:val="26"/>
          <w:szCs w:val="26"/>
        </w:rPr>
      </w:pPr>
      <w:r w:rsidRPr="008A77E7">
        <w:rPr>
          <w:rFonts w:ascii="Times New Roman" w:hAnsi="Times New Roman"/>
          <w:color w:val="auto"/>
          <w:sz w:val="26"/>
          <w:szCs w:val="26"/>
        </w:rPr>
        <w:t xml:space="preserve">По </w:t>
      </w:r>
      <w:r w:rsidR="00FC7E4C" w:rsidRPr="008A77E7">
        <w:rPr>
          <w:rFonts w:ascii="Times New Roman" w:hAnsi="Times New Roman"/>
          <w:color w:val="auto"/>
          <w:sz w:val="26"/>
          <w:szCs w:val="26"/>
        </w:rPr>
        <w:t>договор</w:t>
      </w:r>
      <w:r w:rsidR="00A352F9" w:rsidRPr="008A77E7">
        <w:rPr>
          <w:rFonts w:ascii="Times New Roman" w:hAnsi="Times New Roman"/>
          <w:color w:val="auto"/>
          <w:sz w:val="26"/>
          <w:szCs w:val="26"/>
        </w:rPr>
        <w:t>у</w:t>
      </w:r>
      <w:r w:rsidRPr="008A77E7">
        <w:rPr>
          <w:rFonts w:ascii="Times New Roman" w:hAnsi="Times New Roman"/>
          <w:color w:val="auto"/>
          <w:sz w:val="26"/>
          <w:szCs w:val="26"/>
        </w:rPr>
        <w:t xml:space="preserve"> Исполнитель обязуется самостоятельно или с привлечением третьих лиц осуществить подключение объе</w:t>
      </w:r>
      <w:r w:rsidR="00C63D70" w:rsidRPr="008A77E7">
        <w:rPr>
          <w:rFonts w:ascii="Times New Roman" w:hAnsi="Times New Roman"/>
          <w:color w:val="auto"/>
          <w:sz w:val="26"/>
          <w:szCs w:val="26"/>
        </w:rPr>
        <w:t>кта капитального строительства:</w:t>
      </w:r>
      <w:r w:rsidR="000E3A85" w:rsidRPr="008A77E7">
        <w:rPr>
          <w:rFonts w:ascii="Times New Roman" w:hAnsi="Times New Roman"/>
          <w:color w:val="auto"/>
          <w:sz w:val="26"/>
          <w:szCs w:val="26"/>
        </w:rPr>
        <w:t xml:space="preserve"> </w:t>
      </w:r>
      <w:r w:rsidR="00C63D70" w:rsidRPr="008A77E7">
        <w:rPr>
          <w:rFonts w:ascii="Times New Roman" w:hAnsi="Times New Roman"/>
          <w:color w:val="auto"/>
          <w:sz w:val="26"/>
          <w:szCs w:val="26"/>
          <w:u w:val="single"/>
        </w:rPr>
        <w:t>«</w:t>
      </w:r>
      <w:r w:rsidR="00173E5B" w:rsidRPr="008A77E7">
        <w:rPr>
          <w:rFonts w:ascii="Times New Roman" w:hAnsi="Times New Roman"/>
          <w:color w:val="auto"/>
          <w:sz w:val="26"/>
          <w:szCs w:val="26"/>
          <w:u w:val="single"/>
        </w:rPr>
        <w:t>Ж</w:t>
      </w:r>
      <w:r w:rsidR="00015271" w:rsidRPr="008A77E7">
        <w:rPr>
          <w:rFonts w:ascii="Times New Roman" w:hAnsi="Times New Roman"/>
          <w:color w:val="auto"/>
          <w:sz w:val="26"/>
          <w:szCs w:val="26"/>
          <w:u w:val="single"/>
        </w:rPr>
        <w:t>илой</w:t>
      </w:r>
      <w:r w:rsidR="00173E5B" w:rsidRPr="008A77E7">
        <w:rPr>
          <w:rFonts w:ascii="Times New Roman" w:hAnsi="Times New Roman"/>
          <w:color w:val="auto"/>
          <w:sz w:val="26"/>
          <w:szCs w:val="26"/>
          <w:u w:val="single"/>
        </w:rPr>
        <w:t xml:space="preserve"> дом</w:t>
      </w:r>
      <w:r w:rsidR="00BD06BB" w:rsidRPr="008A77E7">
        <w:rPr>
          <w:rFonts w:ascii="Times New Roman" w:hAnsi="Times New Roman"/>
          <w:color w:val="auto"/>
          <w:sz w:val="26"/>
          <w:szCs w:val="26"/>
          <w:u w:val="single"/>
        </w:rPr>
        <w:t xml:space="preserve"> по у</w:t>
      </w:r>
      <w:r w:rsidR="00173E5B" w:rsidRPr="008A77E7">
        <w:rPr>
          <w:rFonts w:ascii="Times New Roman" w:hAnsi="Times New Roman"/>
          <w:color w:val="auto"/>
          <w:sz w:val="26"/>
          <w:szCs w:val="26"/>
          <w:u w:val="single"/>
        </w:rPr>
        <w:t xml:space="preserve">л. </w:t>
      </w:r>
      <w:r w:rsidR="004F71D5" w:rsidRPr="008A77E7">
        <w:rPr>
          <w:rFonts w:ascii="Times New Roman" w:hAnsi="Times New Roman"/>
          <w:color w:val="auto"/>
          <w:sz w:val="26"/>
          <w:szCs w:val="26"/>
          <w:u w:val="single"/>
        </w:rPr>
        <w:t>Яблоневой</w:t>
      </w:r>
      <w:r w:rsidR="00173E5B" w:rsidRPr="008A77E7">
        <w:rPr>
          <w:rFonts w:ascii="Times New Roman" w:hAnsi="Times New Roman"/>
          <w:color w:val="auto"/>
          <w:sz w:val="26"/>
          <w:szCs w:val="26"/>
          <w:u w:val="single"/>
        </w:rPr>
        <w:t>, 1</w:t>
      </w:r>
      <w:r w:rsidR="004F71D5" w:rsidRPr="008A77E7">
        <w:rPr>
          <w:rFonts w:ascii="Times New Roman" w:hAnsi="Times New Roman"/>
          <w:color w:val="auto"/>
          <w:sz w:val="26"/>
          <w:szCs w:val="26"/>
          <w:u w:val="single"/>
        </w:rPr>
        <w:t>3</w:t>
      </w:r>
      <w:r w:rsidR="00173E5B" w:rsidRPr="008A77E7">
        <w:rPr>
          <w:rFonts w:ascii="Times New Roman" w:hAnsi="Times New Roman"/>
          <w:color w:val="auto"/>
          <w:sz w:val="26"/>
          <w:szCs w:val="26"/>
          <w:u w:val="single"/>
        </w:rPr>
        <w:t xml:space="preserve"> в</w:t>
      </w:r>
      <w:r w:rsidR="00BD06BB" w:rsidRPr="008A77E7">
        <w:rPr>
          <w:rFonts w:ascii="Times New Roman" w:hAnsi="Times New Roman"/>
          <w:color w:val="auto"/>
          <w:sz w:val="26"/>
          <w:szCs w:val="26"/>
          <w:u w:val="single"/>
        </w:rPr>
        <w:t xml:space="preserve"> </w:t>
      </w:r>
      <w:proofErr w:type="gramStart"/>
      <w:r w:rsidR="00BD06BB" w:rsidRPr="008A77E7">
        <w:rPr>
          <w:rFonts w:ascii="Times New Roman" w:hAnsi="Times New Roman"/>
          <w:color w:val="auto"/>
          <w:sz w:val="26"/>
          <w:szCs w:val="26"/>
          <w:u w:val="single"/>
        </w:rPr>
        <w:t>г</w:t>
      </w:r>
      <w:proofErr w:type="gramEnd"/>
      <w:r w:rsidR="00BD06BB" w:rsidRPr="008A77E7">
        <w:rPr>
          <w:rFonts w:ascii="Times New Roman" w:hAnsi="Times New Roman"/>
          <w:color w:val="auto"/>
          <w:sz w:val="26"/>
          <w:szCs w:val="26"/>
          <w:u w:val="single"/>
        </w:rPr>
        <w:t>. Горно-Алтайск</w:t>
      </w:r>
      <w:r w:rsidR="00173E5B" w:rsidRPr="008A77E7">
        <w:rPr>
          <w:rFonts w:ascii="Times New Roman" w:hAnsi="Times New Roman"/>
          <w:color w:val="auto"/>
          <w:sz w:val="26"/>
          <w:szCs w:val="26"/>
          <w:u w:val="single"/>
        </w:rPr>
        <w:t>е»</w:t>
      </w:r>
      <w:r w:rsidR="0090567E" w:rsidRPr="008A77E7">
        <w:rPr>
          <w:rFonts w:ascii="Times New Roman" w:hAnsi="Times New Roman"/>
          <w:color w:val="auto"/>
          <w:sz w:val="26"/>
          <w:szCs w:val="26"/>
        </w:rPr>
        <w:t>,</w:t>
      </w:r>
      <w:r w:rsidR="00A352F9" w:rsidRPr="008A77E7">
        <w:rPr>
          <w:rFonts w:ascii="Times New Roman" w:hAnsi="Times New Roman"/>
          <w:color w:val="auto"/>
          <w:sz w:val="26"/>
          <w:szCs w:val="26"/>
        </w:rPr>
        <w:t xml:space="preserve"> (далее – Объект</w:t>
      </w:r>
      <w:r w:rsidRPr="008A77E7">
        <w:rPr>
          <w:rFonts w:ascii="Times New Roman" w:hAnsi="Times New Roman"/>
          <w:color w:val="auto"/>
          <w:sz w:val="26"/>
          <w:szCs w:val="26"/>
        </w:rPr>
        <w:t>), к систем</w:t>
      </w:r>
      <w:r w:rsidR="002816D6" w:rsidRPr="008A77E7">
        <w:rPr>
          <w:rFonts w:ascii="Times New Roman" w:hAnsi="Times New Roman"/>
          <w:color w:val="auto"/>
          <w:sz w:val="26"/>
          <w:szCs w:val="26"/>
        </w:rPr>
        <w:t>ам</w:t>
      </w:r>
      <w:r w:rsidRPr="008A77E7">
        <w:rPr>
          <w:rFonts w:ascii="Times New Roman" w:hAnsi="Times New Roman"/>
          <w:color w:val="auto"/>
          <w:sz w:val="26"/>
          <w:szCs w:val="26"/>
        </w:rPr>
        <w:t xml:space="preserve"> теплоснабжения</w:t>
      </w:r>
      <w:r w:rsidR="002816D6" w:rsidRPr="008A77E7">
        <w:rPr>
          <w:rFonts w:ascii="Times New Roman" w:hAnsi="Times New Roman"/>
          <w:color w:val="auto"/>
          <w:sz w:val="26"/>
          <w:szCs w:val="26"/>
        </w:rPr>
        <w:t xml:space="preserve"> и горячего водоснабжения</w:t>
      </w:r>
      <w:r w:rsidRPr="008A77E7">
        <w:rPr>
          <w:rFonts w:ascii="Times New Roman" w:hAnsi="Times New Roman"/>
          <w:color w:val="auto"/>
          <w:sz w:val="26"/>
          <w:szCs w:val="26"/>
        </w:rPr>
        <w:t xml:space="preserve"> в определенной </w:t>
      </w:r>
      <w:r w:rsidR="00FC7E4C" w:rsidRPr="008A77E7">
        <w:rPr>
          <w:rFonts w:ascii="Times New Roman" w:hAnsi="Times New Roman"/>
          <w:color w:val="auto"/>
          <w:sz w:val="26"/>
          <w:szCs w:val="26"/>
        </w:rPr>
        <w:t>договор</w:t>
      </w:r>
      <w:r w:rsidRPr="008A77E7">
        <w:rPr>
          <w:rFonts w:ascii="Times New Roman" w:hAnsi="Times New Roman"/>
          <w:color w:val="auto"/>
          <w:sz w:val="26"/>
          <w:szCs w:val="26"/>
        </w:rPr>
        <w:t>ом точке подключения, в том числе:</w:t>
      </w:r>
    </w:p>
    <w:p w:rsidR="00C32E42" w:rsidRPr="008A77E7" w:rsidRDefault="00C32E42" w:rsidP="00A352F9">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olor w:val="auto"/>
          <w:sz w:val="26"/>
          <w:szCs w:val="26"/>
        </w:rPr>
      </w:pPr>
      <w:r w:rsidRPr="008A77E7">
        <w:rPr>
          <w:rFonts w:ascii="Times New Roman" w:hAnsi="Times New Roman"/>
          <w:color w:val="auto"/>
          <w:sz w:val="26"/>
          <w:szCs w:val="26"/>
        </w:rPr>
        <w:t>обеспечить техническую возможность подключения Объекта к централизованн</w:t>
      </w:r>
      <w:r w:rsidR="00B31ED1" w:rsidRPr="008A77E7">
        <w:rPr>
          <w:rFonts w:ascii="Times New Roman" w:hAnsi="Times New Roman"/>
          <w:color w:val="auto"/>
          <w:sz w:val="26"/>
          <w:szCs w:val="26"/>
        </w:rPr>
        <w:t>ой</w:t>
      </w:r>
      <w:r w:rsidRPr="008A77E7">
        <w:rPr>
          <w:rFonts w:ascii="Times New Roman" w:hAnsi="Times New Roman"/>
          <w:color w:val="auto"/>
          <w:sz w:val="26"/>
          <w:szCs w:val="26"/>
        </w:rPr>
        <w:t xml:space="preserve"> систем</w:t>
      </w:r>
      <w:r w:rsidR="00B31ED1" w:rsidRPr="008A77E7">
        <w:rPr>
          <w:rFonts w:ascii="Times New Roman" w:hAnsi="Times New Roman"/>
          <w:color w:val="auto"/>
          <w:sz w:val="26"/>
          <w:szCs w:val="26"/>
        </w:rPr>
        <w:t>е</w:t>
      </w:r>
      <w:r w:rsidRPr="008A77E7">
        <w:rPr>
          <w:rFonts w:ascii="Times New Roman" w:hAnsi="Times New Roman"/>
          <w:color w:val="auto"/>
          <w:sz w:val="26"/>
          <w:szCs w:val="26"/>
        </w:rPr>
        <w:t xml:space="preserve"> теплоснабжения</w:t>
      </w:r>
      <w:r w:rsidR="002816D6" w:rsidRPr="008A77E7">
        <w:rPr>
          <w:rFonts w:ascii="Times New Roman" w:hAnsi="Times New Roman"/>
          <w:color w:val="auto"/>
          <w:sz w:val="26"/>
          <w:szCs w:val="26"/>
        </w:rPr>
        <w:t xml:space="preserve"> и системе горячего водоснабжения</w:t>
      </w:r>
      <w:r w:rsidRPr="008A77E7">
        <w:rPr>
          <w:rFonts w:ascii="Times New Roman" w:hAnsi="Times New Roman"/>
          <w:color w:val="auto"/>
          <w:sz w:val="26"/>
          <w:szCs w:val="26"/>
        </w:rPr>
        <w:t xml:space="preserve">; </w:t>
      </w:r>
    </w:p>
    <w:p w:rsidR="00C32E42" w:rsidRPr="008A77E7" w:rsidRDefault="00C32E42" w:rsidP="00A352F9">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olor w:val="auto"/>
          <w:sz w:val="26"/>
          <w:szCs w:val="26"/>
        </w:rPr>
      </w:pPr>
      <w:r w:rsidRPr="008A77E7">
        <w:rPr>
          <w:rFonts w:ascii="Times New Roman" w:hAnsi="Times New Roman"/>
          <w:color w:val="auto"/>
          <w:sz w:val="26"/>
          <w:szCs w:val="26"/>
        </w:rPr>
        <w:t>создать</w:t>
      </w:r>
      <w:r w:rsidR="00F6099D" w:rsidRPr="008A77E7">
        <w:rPr>
          <w:rFonts w:ascii="Times New Roman" w:hAnsi="Times New Roman"/>
          <w:color w:val="auto"/>
          <w:sz w:val="26"/>
          <w:szCs w:val="26"/>
        </w:rPr>
        <w:t xml:space="preserve"> четырёхтрубную</w:t>
      </w:r>
      <w:r w:rsidRPr="008A77E7">
        <w:rPr>
          <w:rFonts w:ascii="Times New Roman" w:hAnsi="Times New Roman"/>
          <w:color w:val="auto"/>
          <w:sz w:val="26"/>
          <w:szCs w:val="26"/>
        </w:rPr>
        <w:t xml:space="preserve"> теплов</w:t>
      </w:r>
      <w:r w:rsidR="00F6099D" w:rsidRPr="008A77E7">
        <w:rPr>
          <w:rFonts w:ascii="Times New Roman" w:hAnsi="Times New Roman"/>
          <w:color w:val="auto"/>
          <w:sz w:val="26"/>
          <w:szCs w:val="26"/>
        </w:rPr>
        <w:t>ую</w:t>
      </w:r>
      <w:r w:rsidRPr="008A77E7">
        <w:rPr>
          <w:rFonts w:ascii="Times New Roman" w:hAnsi="Times New Roman"/>
          <w:color w:val="auto"/>
          <w:sz w:val="26"/>
          <w:szCs w:val="26"/>
        </w:rPr>
        <w:t xml:space="preserve"> сет</w:t>
      </w:r>
      <w:r w:rsidR="00F6099D" w:rsidRPr="008A77E7">
        <w:rPr>
          <w:rFonts w:ascii="Times New Roman" w:hAnsi="Times New Roman"/>
          <w:color w:val="auto"/>
          <w:sz w:val="26"/>
          <w:szCs w:val="26"/>
        </w:rPr>
        <w:t>ь отопления и горячего водоснабжения</w:t>
      </w:r>
      <w:r w:rsidRPr="008A77E7">
        <w:rPr>
          <w:rFonts w:ascii="Times New Roman" w:hAnsi="Times New Roman"/>
          <w:color w:val="auto"/>
          <w:sz w:val="26"/>
          <w:szCs w:val="26"/>
        </w:rPr>
        <w:t xml:space="preserve"> протяженностью</w:t>
      </w:r>
      <w:r w:rsidR="000E3A85" w:rsidRPr="008A77E7">
        <w:rPr>
          <w:rFonts w:ascii="Times New Roman" w:hAnsi="Times New Roman"/>
          <w:color w:val="auto"/>
          <w:sz w:val="26"/>
          <w:szCs w:val="26"/>
        </w:rPr>
        <w:t xml:space="preserve"> </w:t>
      </w:r>
      <w:r w:rsidR="004F71D5" w:rsidRPr="008A77E7">
        <w:rPr>
          <w:rFonts w:ascii="Times New Roman" w:hAnsi="Times New Roman"/>
          <w:color w:val="auto"/>
          <w:sz w:val="26"/>
          <w:szCs w:val="26"/>
          <w:u w:val="single"/>
        </w:rPr>
        <w:t>100</w:t>
      </w:r>
      <w:r w:rsidR="007D3A77" w:rsidRPr="008A77E7">
        <w:rPr>
          <w:rFonts w:ascii="Times New Roman" w:hAnsi="Times New Roman"/>
          <w:color w:val="auto"/>
          <w:sz w:val="26"/>
          <w:szCs w:val="26"/>
          <w:u w:val="single"/>
        </w:rPr>
        <w:t xml:space="preserve"> м</w:t>
      </w:r>
      <w:r w:rsidRPr="008A77E7">
        <w:rPr>
          <w:rFonts w:ascii="Times New Roman" w:hAnsi="Times New Roman"/>
          <w:color w:val="auto"/>
          <w:sz w:val="26"/>
          <w:szCs w:val="26"/>
        </w:rPr>
        <w:t xml:space="preserve"> от существующих</w:t>
      </w:r>
      <w:r w:rsidR="002816D6" w:rsidRPr="008A77E7">
        <w:rPr>
          <w:rFonts w:ascii="Times New Roman" w:hAnsi="Times New Roman"/>
          <w:color w:val="auto"/>
          <w:sz w:val="26"/>
          <w:szCs w:val="26"/>
        </w:rPr>
        <w:t xml:space="preserve"> </w:t>
      </w:r>
      <w:proofErr w:type="spellStart"/>
      <w:r w:rsidR="002816D6" w:rsidRPr="008A77E7">
        <w:rPr>
          <w:rFonts w:ascii="Times New Roman" w:hAnsi="Times New Roman"/>
          <w:color w:val="auto"/>
          <w:sz w:val="26"/>
          <w:szCs w:val="26"/>
        </w:rPr>
        <w:t>четырёхтрубных</w:t>
      </w:r>
      <w:proofErr w:type="spellEnd"/>
      <w:r w:rsidRPr="008A77E7">
        <w:rPr>
          <w:rFonts w:ascii="Times New Roman" w:hAnsi="Times New Roman"/>
          <w:color w:val="auto"/>
          <w:sz w:val="26"/>
          <w:szCs w:val="26"/>
        </w:rPr>
        <w:t xml:space="preserve"> тепловых сетей</w:t>
      </w:r>
      <w:r w:rsidR="00113920" w:rsidRPr="008A77E7">
        <w:rPr>
          <w:rFonts w:ascii="Times New Roman" w:hAnsi="Times New Roman"/>
          <w:color w:val="auto"/>
          <w:sz w:val="26"/>
          <w:szCs w:val="26"/>
        </w:rPr>
        <w:t xml:space="preserve"> </w:t>
      </w:r>
      <w:r w:rsidR="00173E5B" w:rsidRPr="008A77E7">
        <w:rPr>
          <w:rFonts w:ascii="Times New Roman" w:hAnsi="Times New Roman"/>
          <w:color w:val="auto"/>
          <w:sz w:val="26"/>
          <w:szCs w:val="26"/>
          <w:u w:val="single"/>
        </w:rPr>
        <w:t>газовой котельной</w:t>
      </w:r>
      <w:r w:rsidR="00876BCE" w:rsidRPr="008A77E7">
        <w:rPr>
          <w:rFonts w:ascii="Times New Roman" w:hAnsi="Times New Roman"/>
          <w:color w:val="auto"/>
          <w:sz w:val="26"/>
          <w:szCs w:val="26"/>
          <w:u w:val="single"/>
        </w:rPr>
        <w:t xml:space="preserve"> № </w:t>
      </w:r>
      <w:r w:rsidR="00173E5B" w:rsidRPr="008A77E7">
        <w:rPr>
          <w:rFonts w:ascii="Times New Roman" w:hAnsi="Times New Roman"/>
          <w:color w:val="auto"/>
          <w:sz w:val="26"/>
          <w:szCs w:val="26"/>
          <w:u w:val="single"/>
        </w:rPr>
        <w:t>1</w:t>
      </w:r>
      <w:r w:rsidR="00876BCE" w:rsidRPr="008A77E7">
        <w:rPr>
          <w:rFonts w:ascii="Times New Roman" w:hAnsi="Times New Roman"/>
          <w:color w:val="auto"/>
          <w:sz w:val="26"/>
          <w:szCs w:val="26"/>
          <w:u w:val="single"/>
        </w:rPr>
        <w:t>3</w:t>
      </w:r>
      <w:r w:rsidR="00113920" w:rsidRPr="008A77E7">
        <w:rPr>
          <w:rFonts w:ascii="Times New Roman" w:hAnsi="Times New Roman"/>
          <w:color w:val="auto"/>
          <w:sz w:val="26"/>
          <w:szCs w:val="26"/>
          <w:u w:val="single"/>
        </w:rPr>
        <w:t xml:space="preserve"> </w:t>
      </w:r>
      <w:r w:rsidRPr="008A77E7">
        <w:rPr>
          <w:rFonts w:ascii="Times New Roman" w:hAnsi="Times New Roman"/>
          <w:color w:val="auto"/>
          <w:sz w:val="26"/>
          <w:szCs w:val="26"/>
        </w:rPr>
        <w:t xml:space="preserve">до </w:t>
      </w:r>
      <w:r w:rsidR="00E85D3D" w:rsidRPr="008A77E7">
        <w:rPr>
          <w:rFonts w:ascii="Times New Roman" w:hAnsi="Times New Roman"/>
          <w:color w:val="auto"/>
          <w:sz w:val="26"/>
          <w:szCs w:val="26"/>
        </w:rPr>
        <w:t>границы с инженерно-техническими сетями Объекта</w:t>
      </w:r>
      <w:r w:rsidRPr="008A77E7">
        <w:rPr>
          <w:rFonts w:ascii="Times New Roman" w:hAnsi="Times New Roman"/>
          <w:color w:val="auto"/>
          <w:sz w:val="26"/>
          <w:szCs w:val="26"/>
        </w:rPr>
        <w:t>;</w:t>
      </w:r>
    </w:p>
    <w:p w:rsidR="000E3A85" w:rsidRPr="008A77E7" w:rsidRDefault="000E3A85" w:rsidP="000E3A85">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olor w:val="auto"/>
          <w:sz w:val="26"/>
          <w:szCs w:val="26"/>
        </w:rPr>
      </w:pPr>
      <w:r w:rsidRPr="008A77E7">
        <w:rPr>
          <w:rFonts w:ascii="Times New Roman" w:hAnsi="Times New Roman"/>
          <w:color w:val="auto"/>
          <w:sz w:val="26"/>
          <w:szCs w:val="26"/>
        </w:rPr>
        <w:t>осуществить действия по фактическому подключению Объекта в точке подключения (физическому соединению объектов, подготовленных Заказчиком и Исполнителем);</w:t>
      </w:r>
    </w:p>
    <w:p w:rsidR="000A41B5" w:rsidRPr="008A77E7" w:rsidRDefault="000A41B5" w:rsidP="000A41B5">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olor w:val="auto"/>
          <w:sz w:val="26"/>
          <w:szCs w:val="26"/>
        </w:rPr>
      </w:pPr>
      <w:r w:rsidRPr="008A77E7">
        <w:rPr>
          <w:rFonts w:ascii="Times New Roman" w:hAnsi="Times New Roman"/>
          <w:color w:val="auto"/>
          <w:sz w:val="26"/>
          <w:szCs w:val="26"/>
        </w:rPr>
        <w:t>обеспечить возможность потребления тепловой энергии в точке присоединения в соответствии с параметрами подключения.</w:t>
      </w:r>
    </w:p>
    <w:p w:rsidR="000A41B5" w:rsidRPr="008A77E7" w:rsidRDefault="000A41B5" w:rsidP="000A41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auto"/>
          <w:sz w:val="26"/>
          <w:szCs w:val="26"/>
        </w:rPr>
      </w:pPr>
      <w:r w:rsidRPr="008A77E7">
        <w:rPr>
          <w:rFonts w:ascii="Times New Roman" w:hAnsi="Times New Roman"/>
          <w:color w:val="auto"/>
          <w:sz w:val="26"/>
          <w:szCs w:val="26"/>
        </w:rPr>
        <w:t>Заказчик обязуется выполнить действия по подготовке Объекта к подключению, соблюдать параметры подключения при потреблении тепловой энергии (теплоносителя</w:t>
      </w:r>
      <w:r w:rsidR="0011477D" w:rsidRPr="008A77E7">
        <w:rPr>
          <w:rFonts w:ascii="Times New Roman" w:hAnsi="Times New Roman"/>
          <w:color w:val="auto"/>
          <w:sz w:val="26"/>
          <w:szCs w:val="26"/>
        </w:rPr>
        <w:t>, горячей воды</w:t>
      </w:r>
      <w:r w:rsidRPr="008A77E7">
        <w:rPr>
          <w:rFonts w:ascii="Times New Roman" w:hAnsi="Times New Roman"/>
          <w:color w:val="auto"/>
          <w:sz w:val="26"/>
          <w:szCs w:val="26"/>
        </w:rPr>
        <w:t>) и оплатить оказанные Исполнителем услуги в порядке и на условиях, определенных договором.</w:t>
      </w:r>
    </w:p>
    <w:p w:rsidR="000A41B5" w:rsidRPr="008A77E7" w:rsidRDefault="000A41B5" w:rsidP="000A41B5">
      <w:pPr>
        <w:pStyle w:val="HTML"/>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
        </w:tabs>
        <w:ind w:left="0" w:firstLine="709"/>
        <w:jc w:val="both"/>
        <w:rPr>
          <w:rFonts w:ascii="Times New Roman" w:hAnsi="Times New Roman"/>
          <w:color w:val="auto"/>
          <w:sz w:val="26"/>
          <w:szCs w:val="26"/>
        </w:rPr>
      </w:pPr>
      <w:r w:rsidRPr="008A77E7">
        <w:rPr>
          <w:rFonts w:ascii="Times New Roman" w:hAnsi="Times New Roman"/>
          <w:color w:val="auto"/>
          <w:sz w:val="26"/>
          <w:szCs w:val="26"/>
        </w:rPr>
        <w:t>Подключение Объекта осуществляется в точке присоединения, располагающейся на границе Объекта. Под границей Объекта, в отношении которого предполагается осуществление мероприятий по подключению, в целях договора, понимается подтвержденная правоустанавливающими документами граница с инженерно-техническими сетями Объекта.</w:t>
      </w:r>
    </w:p>
    <w:p w:rsidR="000A41B5" w:rsidRPr="008A77E7" w:rsidRDefault="000A41B5" w:rsidP="000A41B5">
      <w:pPr>
        <w:numPr>
          <w:ilvl w:val="1"/>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Граница Объекта и местоположение точки подключения и точки присоединения, а также иные параметры подключения, в том числе величина и виды тепловой нагрузки подключаемого Объекта, приведены в Условиях подключения, являющихся неотъемлемой частью договора (приложение 1).</w:t>
      </w:r>
    </w:p>
    <w:p w:rsidR="005E56C4" w:rsidRPr="008A77E7" w:rsidRDefault="005E56C4" w:rsidP="005E56C4">
      <w:pPr>
        <w:numPr>
          <w:ilvl w:val="1"/>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По договору выполняются следующие мероприятия по подключению:</w:t>
      </w:r>
    </w:p>
    <w:p w:rsidR="005E56C4" w:rsidRPr="008A77E7" w:rsidRDefault="005E56C4" w:rsidP="005E56C4">
      <w:pPr>
        <w:numPr>
          <w:ilvl w:val="0"/>
          <w:numId w:val="2"/>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 xml:space="preserve">разработка Сторонами проектной документации в соответствии с </w:t>
      </w:r>
      <w:r w:rsidR="000609D8">
        <w:rPr>
          <w:rFonts w:ascii="Times New Roman" w:eastAsia="Times New Roman" w:hAnsi="Times New Roman"/>
          <w:sz w:val="26"/>
          <w:szCs w:val="26"/>
        </w:rPr>
        <w:t xml:space="preserve">техническими </w:t>
      </w:r>
      <w:r w:rsidRPr="008A77E7">
        <w:rPr>
          <w:rFonts w:ascii="Times New Roman" w:eastAsia="Times New Roman" w:hAnsi="Times New Roman"/>
          <w:sz w:val="26"/>
          <w:szCs w:val="26"/>
        </w:rPr>
        <w:t>условиями подключения;</w:t>
      </w:r>
    </w:p>
    <w:p w:rsidR="005E56C4" w:rsidRPr="008A77E7" w:rsidRDefault="005E56C4" w:rsidP="005E56C4">
      <w:pPr>
        <w:numPr>
          <w:ilvl w:val="0"/>
          <w:numId w:val="2"/>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lastRenderedPageBreak/>
        <w:t xml:space="preserve">выполнение </w:t>
      </w:r>
      <w:r w:rsidR="000609D8">
        <w:rPr>
          <w:rFonts w:ascii="Times New Roman" w:eastAsia="Times New Roman" w:hAnsi="Times New Roman"/>
          <w:sz w:val="26"/>
          <w:szCs w:val="26"/>
        </w:rPr>
        <w:t xml:space="preserve">технических </w:t>
      </w:r>
      <w:r w:rsidRPr="008A77E7">
        <w:rPr>
          <w:rFonts w:ascii="Times New Roman" w:eastAsia="Times New Roman" w:hAnsi="Times New Roman"/>
          <w:sz w:val="26"/>
          <w:szCs w:val="26"/>
        </w:rPr>
        <w:t xml:space="preserve">условий подключения Исполнителем до границ Объекта Заказчика и Заказчиком в пределах указанных границ; </w:t>
      </w:r>
    </w:p>
    <w:p w:rsidR="005E56C4" w:rsidRPr="008A77E7" w:rsidRDefault="005E56C4" w:rsidP="005E56C4">
      <w:pPr>
        <w:numPr>
          <w:ilvl w:val="0"/>
          <w:numId w:val="2"/>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осуществление Исполнителем фактического подключения подготовленных при выполнении условий подключения объектов Исполнителя и объектов Заказчика;</w:t>
      </w:r>
    </w:p>
    <w:p w:rsidR="005E56C4" w:rsidRPr="008A77E7" w:rsidRDefault="005E56C4" w:rsidP="005E56C4">
      <w:pPr>
        <w:numPr>
          <w:ilvl w:val="0"/>
          <w:numId w:val="2"/>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проверка Исполнителем выполнения условий подключения Заказчиком;</w:t>
      </w:r>
    </w:p>
    <w:p w:rsidR="005E56C4" w:rsidRPr="008A77E7" w:rsidRDefault="005E56C4" w:rsidP="005E56C4">
      <w:pPr>
        <w:numPr>
          <w:ilvl w:val="0"/>
          <w:numId w:val="2"/>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5E56C4" w:rsidRPr="008A77E7" w:rsidRDefault="005E56C4" w:rsidP="005E56C4">
      <w:pPr>
        <w:numPr>
          <w:ilvl w:val="0"/>
          <w:numId w:val="2"/>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 xml:space="preserve">получение Заказчиком временного разрешения федерального государственного энергетического надзора (Далее – </w:t>
      </w:r>
      <w:proofErr w:type="spellStart"/>
      <w:r w:rsidRPr="008A77E7">
        <w:rPr>
          <w:rFonts w:ascii="Times New Roman" w:eastAsia="Times New Roman" w:hAnsi="Times New Roman"/>
          <w:sz w:val="26"/>
          <w:szCs w:val="26"/>
        </w:rPr>
        <w:t>Ростехнадзора</w:t>
      </w:r>
      <w:proofErr w:type="spellEnd"/>
      <w:r w:rsidRPr="008A77E7">
        <w:rPr>
          <w:rFonts w:ascii="Times New Roman" w:eastAsia="Times New Roman" w:hAnsi="Times New Roman"/>
          <w:sz w:val="26"/>
          <w:szCs w:val="26"/>
        </w:rPr>
        <w:t xml:space="preserve">) для проведения пусконаладочных работ и комплексного опробования в отношении объектов теплоснабжения и </w:t>
      </w:r>
      <w:proofErr w:type="spellStart"/>
      <w:r w:rsidRPr="008A77E7">
        <w:rPr>
          <w:rFonts w:ascii="Times New Roman" w:eastAsia="Times New Roman" w:hAnsi="Times New Roman"/>
          <w:sz w:val="26"/>
          <w:szCs w:val="26"/>
        </w:rPr>
        <w:t>теплопотребляющих</w:t>
      </w:r>
      <w:proofErr w:type="spellEnd"/>
      <w:r w:rsidRPr="008A77E7">
        <w:rPr>
          <w:rFonts w:ascii="Times New Roman" w:eastAsia="Times New Roman" w:hAnsi="Times New Roman"/>
          <w:sz w:val="26"/>
          <w:szCs w:val="26"/>
        </w:rPr>
        <w:t xml:space="preserve"> установок;</w:t>
      </w:r>
    </w:p>
    <w:p w:rsidR="005E56C4" w:rsidRPr="008A77E7" w:rsidRDefault="005E56C4" w:rsidP="005E56C4">
      <w:pPr>
        <w:numPr>
          <w:ilvl w:val="0"/>
          <w:numId w:val="2"/>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подписание Сторонами  Акта о подключении (технологическом присоединении) Объекта к системе теплоснабжения;</w:t>
      </w:r>
    </w:p>
    <w:p w:rsidR="005E56C4" w:rsidRPr="008A77E7" w:rsidRDefault="005E56C4" w:rsidP="005E56C4">
      <w:pPr>
        <w:numPr>
          <w:ilvl w:val="0"/>
          <w:numId w:val="2"/>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 xml:space="preserve">получение Заказчиком разрешения органа </w:t>
      </w:r>
      <w:proofErr w:type="spellStart"/>
      <w:r w:rsidRPr="008A77E7">
        <w:rPr>
          <w:rFonts w:ascii="Times New Roman" w:eastAsia="Times New Roman" w:hAnsi="Times New Roman"/>
          <w:sz w:val="26"/>
          <w:szCs w:val="26"/>
        </w:rPr>
        <w:t>Ростехнадзора</w:t>
      </w:r>
      <w:proofErr w:type="spellEnd"/>
      <w:r w:rsidRPr="008A77E7">
        <w:rPr>
          <w:rFonts w:ascii="Times New Roman" w:eastAsia="Times New Roman" w:hAnsi="Times New Roman"/>
          <w:sz w:val="26"/>
          <w:szCs w:val="26"/>
        </w:rPr>
        <w:t xml:space="preserve"> на допуск в постоянную эксплуатацию </w:t>
      </w:r>
      <w:proofErr w:type="spellStart"/>
      <w:r w:rsidRPr="008A77E7">
        <w:rPr>
          <w:rFonts w:ascii="Times New Roman" w:eastAsia="Times New Roman" w:hAnsi="Times New Roman"/>
          <w:sz w:val="26"/>
          <w:szCs w:val="26"/>
        </w:rPr>
        <w:t>теплопотребляющей</w:t>
      </w:r>
      <w:proofErr w:type="spellEnd"/>
      <w:r w:rsidRPr="008A77E7">
        <w:rPr>
          <w:rFonts w:ascii="Times New Roman" w:eastAsia="Times New Roman" w:hAnsi="Times New Roman"/>
          <w:sz w:val="26"/>
          <w:szCs w:val="26"/>
        </w:rPr>
        <w:t xml:space="preserve"> энергоустановки.</w:t>
      </w:r>
    </w:p>
    <w:p w:rsidR="000A41B5" w:rsidRPr="008A77E7" w:rsidRDefault="000A41B5" w:rsidP="00476213">
      <w:pPr>
        <w:numPr>
          <w:ilvl w:val="1"/>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Создаваемое Исполнителем при исполнении договора имущество является собственностью Исполнителя. Имущество, созданное Заказчиком, является его собственностью.</w:t>
      </w:r>
    </w:p>
    <w:p w:rsidR="00493CA9" w:rsidRPr="008A77E7" w:rsidRDefault="00C32E42" w:rsidP="00476213">
      <w:pPr>
        <w:numPr>
          <w:ilvl w:val="0"/>
          <w:numId w:val="1"/>
        </w:numPr>
        <w:spacing w:after="0" w:line="240" w:lineRule="auto"/>
        <w:ind w:left="0" w:firstLine="709"/>
        <w:jc w:val="center"/>
        <w:rPr>
          <w:rFonts w:ascii="Times New Roman" w:eastAsia="Times New Roman" w:hAnsi="Times New Roman"/>
          <w:sz w:val="26"/>
          <w:szCs w:val="26"/>
        </w:rPr>
      </w:pPr>
      <w:r w:rsidRPr="008A77E7">
        <w:rPr>
          <w:rFonts w:ascii="Times New Roman" w:eastAsia="Times New Roman" w:hAnsi="Times New Roman"/>
          <w:b/>
          <w:sz w:val="26"/>
          <w:szCs w:val="26"/>
        </w:rPr>
        <w:t>ПРАВА И ОБЯЗАННОСТИ СТОРОН</w:t>
      </w:r>
    </w:p>
    <w:p w:rsidR="005E56C4" w:rsidRPr="008A77E7" w:rsidRDefault="005E56C4" w:rsidP="008A77E7">
      <w:pPr>
        <w:numPr>
          <w:ilvl w:val="1"/>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Исполнитель обязуется:</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 xml:space="preserve">На основании </w:t>
      </w:r>
      <w:r w:rsidR="00C03A6A">
        <w:rPr>
          <w:rFonts w:ascii="Times New Roman" w:eastAsia="Times New Roman" w:hAnsi="Times New Roman"/>
          <w:sz w:val="26"/>
          <w:szCs w:val="26"/>
        </w:rPr>
        <w:t xml:space="preserve">технических </w:t>
      </w:r>
      <w:r w:rsidRPr="008A77E7">
        <w:rPr>
          <w:rFonts w:ascii="Times New Roman" w:eastAsia="Times New Roman" w:hAnsi="Times New Roman"/>
          <w:sz w:val="26"/>
          <w:szCs w:val="26"/>
        </w:rPr>
        <w:t>условий подключения разработать и согласовать в установленном порядке проектную документацию по подключению Объекта Заказчика к системам теплоснабжения Исполнителя.</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В соответствии с условиями подключения и в установленный настоящим договором срок исполнить обязательства по развитию тепловых сетей, строительству тепловых сетей от существующих тепловых сетей до точки подключения, располагающейся на границе Объекта, а также обязательства по подготовке тепловых сетей к подключению Объекта и подаче тепла.</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Проверить результат выполнения Заказчиком условий подключения, установить пломбы на приборах (узлах) учета, кранах и задвижках на их обводах после получения от Заказчика уведомления о готовности внутриплощадочных и (или) внутридомовых сетей и оборудования Объекта к приему тепловой энергии (мощности).</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Осуществить фактическое подключение Объекта в соответствии с условиями подключения.</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Составить, подписать со своей стороны и представить Заказчику для подписания Акт о готовности внутриплощадочных и внутридомовых сетей и оборудования подключаемого Объекта к подаче тепловой энергии и теплоносителя и, Акт о подключении (технологическом присоединении) Объекта к системе теплоснабжения.</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Принять предложение о внесении изменений в проектную документацию либо отказать в его принятии в течение 30 дней со дня получения предложения Заказчика при внесении изменений в согласованную Исполнителем проектную документацию на тепловые сети.</w:t>
      </w:r>
    </w:p>
    <w:p w:rsidR="005E56C4" w:rsidRPr="008A77E7" w:rsidRDefault="005E56C4" w:rsidP="008A77E7">
      <w:pPr>
        <w:numPr>
          <w:ilvl w:val="1"/>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Исполнитель имеет право:</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 xml:space="preserve">Осуществлять проверку процесса выполнения Заказчиком </w:t>
      </w:r>
      <w:r w:rsidR="00C03A6A">
        <w:rPr>
          <w:rFonts w:ascii="Times New Roman" w:eastAsia="Times New Roman" w:hAnsi="Times New Roman"/>
          <w:sz w:val="26"/>
          <w:szCs w:val="26"/>
        </w:rPr>
        <w:t xml:space="preserve">технических </w:t>
      </w:r>
      <w:r w:rsidRPr="008A77E7">
        <w:rPr>
          <w:rFonts w:ascii="Times New Roman" w:eastAsia="Times New Roman" w:hAnsi="Times New Roman"/>
          <w:sz w:val="26"/>
          <w:szCs w:val="26"/>
        </w:rPr>
        <w:t xml:space="preserve">условий подключения, в том числе участвовать в приемке скрытых работ по укладке сети в границах Объекта, и выдавать Заказчику обязательные к устранению, мотивированные замечания. </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lastRenderedPageBreak/>
        <w:t xml:space="preserve">Возлагать исполнение обязательств по договору на третьих лиц без согласования с Заказчиком. Исполнитель несет ответственность за действия и/или бездействия привлекаемых им третьих лиц как </w:t>
      </w:r>
      <w:proofErr w:type="gramStart"/>
      <w:r w:rsidRPr="008A77E7">
        <w:rPr>
          <w:rFonts w:ascii="Times New Roman" w:eastAsia="Times New Roman" w:hAnsi="Times New Roman"/>
          <w:sz w:val="26"/>
          <w:szCs w:val="26"/>
        </w:rPr>
        <w:t>за</w:t>
      </w:r>
      <w:proofErr w:type="gramEnd"/>
      <w:r w:rsidRPr="008A77E7">
        <w:rPr>
          <w:rFonts w:ascii="Times New Roman" w:eastAsia="Times New Roman" w:hAnsi="Times New Roman"/>
          <w:sz w:val="26"/>
          <w:szCs w:val="26"/>
        </w:rPr>
        <w:t xml:space="preserve"> свои собственные.</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proofErr w:type="gramStart"/>
      <w:r w:rsidRPr="008A77E7">
        <w:rPr>
          <w:rFonts w:ascii="Times New Roman" w:eastAsia="Times New Roman" w:hAnsi="Times New Roman"/>
          <w:sz w:val="26"/>
          <w:szCs w:val="26"/>
        </w:rPr>
        <w:t xml:space="preserve">Изменить дату подключения Объекта на более позднюю без изменения сроков внесения платы за подключение в случае, если Заявитель не представил Исполнителю в установленные сроки утвержденную в установленном порядке проектную документацию 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w:t>
      </w:r>
      <w:proofErr w:type="spellStart"/>
      <w:r w:rsidRPr="008A77E7">
        <w:rPr>
          <w:rFonts w:ascii="Times New Roman" w:eastAsia="Times New Roman" w:hAnsi="Times New Roman"/>
          <w:sz w:val="26"/>
          <w:szCs w:val="26"/>
        </w:rPr>
        <w:t>Ростехнадзора</w:t>
      </w:r>
      <w:proofErr w:type="spellEnd"/>
      <w:r w:rsidRPr="008A77E7">
        <w:rPr>
          <w:rFonts w:ascii="Times New Roman" w:eastAsia="Times New Roman" w:hAnsi="Times New Roman"/>
          <w:sz w:val="26"/>
          <w:szCs w:val="26"/>
        </w:rPr>
        <w:t xml:space="preserve"> для проведения испытаний и пусконаладочных работ</w:t>
      </w:r>
      <w:proofErr w:type="gramEnd"/>
      <w:r w:rsidRPr="008A77E7">
        <w:rPr>
          <w:rFonts w:ascii="Times New Roman" w:eastAsia="Times New Roman" w:hAnsi="Times New Roman"/>
          <w:sz w:val="26"/>
          <w:szCs w:val="26"/>
        </w:rPr>
        <w:t xml:space="preserve">)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w:t>
      </w:r>
      <w:proofErr w:type="spellStart"/>
      <w:r w:rsidRPr="008A77E7">
        <w:rPr>
          <w:rFonts w:ascii="Times New Roman" w:eastAsia="Times New Roman" w:hAnsi="Times New Roman"/>
          <w:sz w:val="26"/>
          <w:szCs w:val="26"/>
        </w:rPr>
        <w:t>Ростехнадзора</w:t>
      </w:r>
      <w:proofErr w:type="spellEnd"/>
      <w:r w:rsidRPr="008A77E7">
        <w:rPr>
          <w:rFonts w:ascii="Times New Roman" w:eastAsia="Times New Roman" w:hAnsi="Times New Roman"/>
          <w:sz w:val="26"/>
          <w:szCs w:val="26"/>
        </w:rPr>
        <w:t xml:space="preserve"> на допуск в эксплуатацию объекта теплоснабжения и (или) </w:t>
      </w:r>
      <w:proofErr w:type="spellStart"/>
      <w:r w:rsidRPr="008A77E7">
        <w:rPr>
          <w:rFonts w:ascii="Times New Roman" w:eastAsia="Times New Roman" w:hAnsi="Times New Roman"/>
          <w:sz w:val="26"/>
          <w:szCs w:val="26"/>
        </w:rPr>
        <w:t>теплопотребляющей</w:t>
      </w:r>
      <w:proofErr w:type="spellEnd"/>
      <w:r w:rsidRPr="008A77E7">
        <w:rPr>
          <w:rFonts w:ascii="Times New Roman" w:eastAsia="Times New Roman" w:hAnsi="Times New Roman"/>
          <w:sz w:val="26"/>
          <w:szCs w:val="26"/>
        </w:rPr>
        <w:t xml:space="preserve"> установки (если получение соответствующего разрешения изменит дату подключения подключаемого объекта </w:t>
      </w:r>
      <w:proofErr w:type="gramStart"/>
      <w:r w:rsidRPr="008A77E7">
        <w:rPr>
          <w:rFonts w:ascii="Times New Roman" w:eastAsia="Times New Roman" w:hAnsi="Times New Roman"/>
          <w:sz w:val="26"/>
          <w:szCs w:val="26"/>
        </w:rPr>
        <w:t>на</w:t>
      </w:r>
      <w:proofErr w:type="gramEnd"/>
      <w:r w:rsidRPr="008A77E7">
        <w:rPr>
          <w:rFonts w:ascii="Times New Roman" w:eastAsia="Times New Roman" w:hAnsi="Times New Roman"/>
          <w:sz w:val="26"/>
          <w:szCs w:val="26"/>
        </w:rPr>
        <w:t xml:space="preserve"> более позднюю);</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proofErr w:type="gramStart"/>
      <w:r w:rsidRPr="008A77E7">
        <w:rPr>
          <w:rFonts w:ascii="Times New Roman" w:eastAsia="Times New Roman" w:hAnsi="Times New Roman"/>
          <w:sz w:val="26"/>
          <w:szCs w:val="26"/>
        </w:rPr>
        <w:t>В случае отказа от договора о подключении в одностороннем порядке по вине заявителя исполнитель вправе требовать уплаты пени, неустоек, и,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w:t>
      </w:r>
      <w:proofErr w:type="gramEnd"/>
      <w:r w:rsidRPr="008A77E7">
        <w:rPr>
          <w:rFonts w:ascii="Times New Roman" w:eastAsia="Times New Roman" w:hAnsi="Times New Roman"/>
          <w:sz w:val="26"/>
          <w:szCs w:val="26"/>
        </w:rPr>
        <w:t xml:space="preserve"> реализации договора о подключении;</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proofErr w:type="gramStart"/>
      <w:r w:rsidRPr="008A77E7">
        <w:rPr>
          <w:rFonts w:ascii="Times New Roman" w:eastAsia="Times New Roman" w:hAnsi="Times New Roman"/>
          <w:sz w:val="26"/>
          <w:szCs w:val="26"/>
        </w:rP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w:t>
      </w:r>
      <w:proofErr w:type="gramEnd"/>
      <w:r w:rsidRPr="008A77E7">
        <w:rPr>
          <w:rFonts w:ascii="Times New Roman" w:eastAsia="Times New Roman" w:hAnsi="Times New Roman"/>
          <w:sz w:val="26"/>
          <w:szCs w:val="26"/>
        </w:rPr>
        <w:t xml:space="preserve"> сетей, а в случае отказа заявителя от изменения платы за подключение расторгнуть договор о подключении в установленном законом порядке;</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 xml:space="preserve">Не выдавать акт </w:t>
      </w:r>
      <w:proofErr w:type="gramStart"/>
      <w:r w:rsidRPr="008A77E7">
        <w:rPr>
          <w:rFonts w:ascii="Times New Roman" w:eastAsia="Times New Roman" w:hAnsi="Times New Roman"/>
          <w:sz w:val="26"/>
          <w:szCs w:val="26"/>
        </w:rPr>
        <w:t>о подключении до даты получения платы за подключение в соответствии с условиями</w:t>
      </w:r>
      <w:proofErr w:type="gramEnd"/>
      <w:r w:rsidRPr="008A77E7">
        <w:rPr>
          <w:rFonts w:ascii="Times New Roman" w:eastAsia="Times New Roman" w:hAnsi="Times New Roman"/>
          <w:sz w:val="26"/>
          <w:szCs w:val="26"/>
        </w:rPr>
        <w:t xml:space="preserve"> договора о подключении.</w:t>
      </w:r>
    </w:p>
    <w:p w:rsidR="005E56C4" w:rsidRPr="008A77E7" w:rsidRDefault="005E56C4"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В одностороннем порядке отказаться от исполнения договора при двукратном нарушении Заказчиком сроков внесения платы за подключение, установленных договором.</w:t>
      </w:r>
    </w:p>
    <w:p w:rsidR="00476213" w:rsidRPr="008A77E7" w:rsidRDefault="00476213" w:rsidP="008A77E7">
      <w:pPr>
        <w:numPr>
          <w:ilvl w:val="1"/>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Заказчик обязуется:</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Произвести оплату за подключение Исполнителю в размере и в сроки, которые установлены ст. 4 настоящего договора.</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В установленный настоящим</w:t>
      </w:r>
      <w:r w:rsidRPr="008A77E7">
        <w:rPr>
          <w:rFonts w:ascii="Times New Roman" w:eastAsia="Times New Roman" w:hAnsi="Times New Roman"/>
          <w:i/>
          <w:sz w:val="26"/>
          <w:szCs w:val="26"/>
        </w:rPr>
        <w:t xml:space="preserve"> </w:t>
      </w:r>
      <w:r w:rsidRPr="008A77E7">
        <w:rPr>
          <w:rFonts w:ascii="Times New Roman" w:eastAsia="Times New Roman" w:hAnsi="Times New Roman"/>
          <w:sz w:val="26"/>
          <w:szCs w:val="26"/>
        </w:rPr>
        <w:t>договором срок, в соответствии с условиями</w:t>
      </w:r>
      <w:r w:rsidRPr="008A77E7">
        <w:rPr>
          <w:rFonts w:ascii="Times New Roman" w:eastAsia="Times New Roman" w:hAnsi="Times New Roman"/>
          <w:i/>
          <w:sz w:val="26"/>
          <w:szCs w:val="26"/>
        </w:rPr>
        <w:t xml:space="preserve"> </w:t>
      </w:r>
      <w:r w:rsidRPr="008A77E7">
        <w:rPr>
          <w:rFonts w:ascii="Times New Roman" w:eastAsia="Times New Roman" w:hAnsi="Times New Roman"/>
          <w:sz w:val="26"/>
          <w:szCs w:val="26"/>
        </w:rPr>
        <w:t>подключения, выполнить обязательства по подготовке Объекта для подключения, в том числе по созданию внутриплощадочных сетей и иного необходимого оборудования, и письменно уведомить об этом Исполнителя.</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Представить и согласовать с исполнителем график производства работ по подключению;</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В случае</w:t>
      </w:r>
      <w:proofErr w:type="gramStart"/>
      <w:r w:rsidRPr="008A77E7">
        <w:rPr>
          <w:rFonts w:ascii="Times New Roman" w:eastAsia="Times New Roman" w:hAnsi="Times New Roman"/>
          <w:sz w:val="26"/>
          <w:szCs w:val="26"/>
        </w:rPr>
        <w:t>,</w:t>
      </w:r>
      <w:proofErr w:type="gramEnd"/>
      <w:r w:rsidRPr="008A77E7">
        <w:rPr>
          <w:rFonts w:ascii="Times New Roman" w:eastAsia="Times New Roman" w:hAnsi="Times New Roman"/>
          <w:sz w:val="26"/>
          <w:szCs w:val="26"/>
        </w:rPr>
        <w:t xml:space="preserve"> если в процессе подготовки объекта для подключения превышен срок действия условий подключения, указанный срок продлевается, по согласованию с Исполнителем, на основании письменного обращения Заказчика. Согласование отступлений от условий подключения, а также продление срока действия условий </w:t>
      </w:r>
      <w:r w:rsidRPr="008A77E7">
        <w:rPr>
          <w:rFonts w:ascii="Times New Roman" w:eastAsia="Times New Roman" w:hAnsi="Times New Roman"/>
          <w:sz w:val="26"/>
          <w:szCs w:val="26"/>
        </w:rPr>
        <w:lastRenderedPageBreak/>
        <w:t xml:space="preserve">подключения осуществляется Исполнителем в течение 15 дней со дня получения обращения Заказчика </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 xml:space="preserve">Уведомить Исполнителя в случае внесения изменений в проектную документацию по строительству (реконструкции, модернизации) подключаемого Объекта, влекущих изменения указанной в договоре нагрузки, в течение 5 (пяти) рабочих дней со дня внесения указанных изменений и представить свои предложения об изменении условий договора. Если иное не будет предусмотрено дополнительным соглашением Сторон к договору, изменение заявленного объема потребляемой тепловой энергии (мощности) не может превышать величину, определенную </w:t>
      </w:r>
      <w:r w:rsidR="00DF6DDE">
        <w:rPr>
          <w:rFonts w:ascii="Times New Roman" w:eastAsia="Times New Roman" w:hAnsi="Times New Roman"/>
          <w:sz w:val="26"/>
          <w:szCs w:val="26"/>
        </w:rPr>
        <w:t xml:space="preserve">техническими </w:t>
      </w:r>
      <w:r w:rsidRPr="008A77E7">
        <w:rPr>
          <w:rFonts w:ascii="Times New Roman" w:eastAsia="Times New Roman" w:hAnsi="Times New Roman"/>
          <w:sz w:val="26"/>
          <w:szCs w:val="26"/>
        </w:rPr>
        <w:t>условиями подключения Объекта, выданными Заказчику.</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Обеспечивать беспрепятственный доступ представителей Исполнителя к Объекту для проверки выполнения условий подключения, в том числе для участия в приемке скрытых работ, проверки подключения и установления пломб на приборах (узлах) учета тепловой энергии, кранах и задвижках на их обводах.</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Представлять по письменным запросам Исполнителя необходимую информацию в устной и письменной форме.</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Подписать Акты о готовности внутриплощадочных и внутридомовых сетей и оборудования подключаемого Объекта к подаче тепловой энергии.</w:t>
      </w:r>
    </w:p>
    <w:p w:rsidR="00476213" w:rsidRPr="008A77E7" w:rsidRDefault="00476213" w:rsidP="008A77E7">
      <w:pPr>
        <w:numPr>
          <w:ilvl w:val="2"/>
          <w:numId w:val="1"/>
        </w:numPr>
        <w:spacing w:after="0" w:line="240" w:lineRule="auto"/>
        <w:ind w:left="0" w:firstLine="709"/>
        <w:rPr>
          <w:rFonts w:ascii="Times New Roman" w:eastAsia="Times New Roman" w:hAnsi="Times New Roman"/>
          <w:sz w:val="26"/>
          <w:szCs w:val="26"/>
        </w:rPr>
      </w:pPr>
      <w:r w:rsidRPr="008A77E7">
        <w:rPr>
          <w:rFonts w:ascii="Times New Roman" w:eastAsia="Times New Roman" w:hAnsi="Times New Roman"/>
          <w:sz w:val="26"/>
          <w:szCs w:val="26"/>
        </w:rPr>
        <w:t xml:space="preserve">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w:t>
      </w:r>
      <w:proofErr w:type="spellStart"/>
      <w:r w:rsidRPr="008A77E7">
        <w:rPr>
          <w:rFonts w:ascii="Times New Roman" w:eastAsia="Times New Roman" w:hAnsi="Times New Roman"/>
          <w:sz w:val="26"/>
          <w:szCs w:val="26"/>
        </w:rPr>
        <w:t>теплопотребляющих</w:t>
      </w:r>
      <w:proofErr w:type="spellEnd"/>
      <w:r w:rsidRPr="008A77E7">
        <w:rPr>
          <w:rFonts w:ascii="Times New Roman" w:eastAsia="Times New Roman" w:hAnsi="Times New Roman"/>
          <w:sz w:val="26"/>
          <w:szCs w:val="26"/>
        </w:rPr>
        <w:t xml:space="preserve"> установок;</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Подписать Акты (2 экземпляра) о подключении (технологическом присоединении) Объекта к системе теплоснабжения, в течение 5 (Пяти) рабочих дней со дня их получения или направить Исполнителю мотивированный отказ от подписания актов в письменной форме. При отсутствии мотивированного отказа Заказчика от подписания данных Актов в течение указанного срока, акты считаются подписанными в одностороннем порядке, услуги – оказанными надлежащим образом и принятыми Заказчиком без замечаний.</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 xml:space="preserve">Приобрести и установить приборы (узлы) учета теплоносителя и </w:t>
      </w:r>
      <w:proofErr w:type="spellStart"/>
      <w:r w:rsidRPr="008A77E7">
        <w:rPr>
          <w:rFonts w:ascii="Times New Roman" w:eastAsia="Times New Roman" w:hAnsi="Times New Roman"/>
          <w:sz w:val="26"/>
          <w:szCs w:val="26"/>
        </w:rPr>
        <w:t>теплоэнергии</w:t>
      </w:r>
      <w:proofErr w:type="spellEnd"/>
      <w:r w:rsidRPr="008A77E7">
        <w:rPr>
          <w:rFonts w:ascii="Times New Roman" w:eastAsia="Times New Roman" w:hAnsi="Times New Roman"/>
          <w:sz w:val="26"/>
          <w:szCs w:val="26"/>
        </w:rPr>
        <w:t xml:space="preserve"> в соответствии с условиями, предусмотренными в приложении 1 к договору.</w:t>
      </w:r>
    </w:p>
    <w:p w:rsidR="00476213" w:rsidRPr="008A77E7" w:rsidRDefault="00476213" w:rsidP="008A77E7">
      <w:pPr>
        <w:numPr>
          <w:ilvl w:val="1"/>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Заказчик имеет право:</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Требовать своевременного исполнения Исполнителем своих обязательств по договору в полном объеме.</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В любое время по запросу получать от Исполнителя информацию, необходимую для исполнения договора, в том числе о ходе исполнения договора, о выполнении условий подключения Исполнителем в устной и письменной форме.</w:t>
      </w:r>
    </w:p>
    <w:p w:rsidR="00476213" w:rsidRPr="008A77E7" w:rsidRDefault="00476213" w:rsidP="008A77E7">
      <w:pPr>
        <w:numPr>
          <w:ilvl w:val="2"/>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В одностороннем порядке отказаться от исполнения договора при нарушении Исполнителем сроков подключения, указанных в договоре.</w:t>
      </w:r>
    </w:p>
    <w:p w:rsidR="000A41B5" w:rsidRPr="008A77E7" w:rsidRDefault="000A41B5" w:rsidP="00476213">
      <w:pPr>
        <w:numPr>
          <w:ilvl w:val="0"/>
          <w:numId w:val="1"/>
        </w:numPr>
        <w:spacing w:after="0" w:line="240" w:lineRule="auto"/>
        <w:ind w:left="0" w:firstLine="0"/>
        <w:jc w:val="center"/>
        <w:rPr>
          <w:rFonts w:ascii="Times New Roman" w:eastAsia="Times New Roman" w:hAnsi="Times New Roman"/>
          <w:b/>
          <w:sz w:val="26"/>
          <w:szCs w:val="26"/>
        </w:rPr>
      </w:pPr>
      <w:r w:rsidRPr="008A77E7">
        <w:rPr>
          <w:rFonts w:ascii="Times New Roman" w:eastAsia="Times New Roman" w:hAnsi="Times New Roman"/>
          <w:b/>
          <w:sz w:val="26"/>
          <w:szCs w:val="26"/>
        </w:rPr>
        <w:t>СРОК ОКАЗАНИЯ УСЛУГ ПО ДОГОВОРУ</w:t>
      </w:r>
    </w:p>
    <w:p w:rsidR="00476213" w:rsidRPr="008A77E7" w:rsidRDefault="00476213" w:rsidP="00476213">
      <w:pPr>
        <w:numPr>
          <w:ilvl w:val="1"/>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lastRenderedPageBreak/>
        <w:t>Договор вступает в силу со дня его подписания Сторонами и действует до дня исполнения Сторонами своих обязательств в полном объеме.</w:t>
      </w:r>
    </w:p>
    <w:p w:rsidR="00476213" w:rsidRPr="008A77E7" w:rsidRDefault="00476213" w:rsidP="00476213">
      <w:pPr>
        <w:numPr>
          <w:ilvl w:val="1"/>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 xml:space="preserve">Срок фактического подключения по договору – в течение 18 (восемнадцати) месяцев со дня заключения договора, в соответствии с п. 55 Правил подключения (технологического присоединения) к системам теплоснабжения, включая правила </w:t>
      </w:r>
      <w:proofErr w:type="spellStart"/>
      <w:r w:rsidRPr="008A77E7">
        <w:rPr>
          <w:rFonts w:ascii="Times New Roman" w:eastAsia="Times New Roman" w:hAnsi="Times New Roman"/>
          <w:sz w:val="26"/>
          <w:szCs w:val="26"/>
        </w:rPr>
        <w:t>недискриминационного</w:t>
      </w:r>
      <w:proofErr w:type="spellEnd"/>
      <w:r w:rsidRPr="008A77E7">
        <w:rPr>
          <w:rFonts w:ascii="Times New Roman" w:eastAsia="Times New Roman" w:hAnsi="Times New Roman"/>
          <w:sz w:val="26"/>
          <w:szCs w:val="26"/>
        </w:rPr>
        <w:t xml:space="preserve"> доступа к услугам по подключению (технологическому присоединению) к системам теплоснабжения, утверждённых Постановлением Правительства Российской Федерации от 30 ноября 2021 г. № 2115.</w:t>
      </w:r>
    </w:p>
    <w:p w:rsidR="00476213" w:rsidRPr="008A77E7" w:rsidRDefault="00476213" w:rsidP="00476213">
      <w:pPr>
        <w:numPr>
          <w:ilvl w:val="1"/>
          <w:numId w:val="1"/>
        </w:numPr>
        <w:spacing w:after="0" w:line="240" w:lineRule="auto"/>
        <w:ind w:left="0" w:firstLine="709"/>
        <w:jc w:val="both"/>
        <w:rPr>
          <w:rFonts w:ascii="Times New Roman" w:eastAsia="Times New Roman" w:hAnsi="Times New Roman"/>
          <w:sz w:val="26"/>
          <w:szCs w:val="26"/>
        </w:rPr>
      </w:pPr>
      <w:proofErr w:type="gramStart"/>
      <w:r w:rsidRPr="008A77E7">
        <w:rPr>
          <w:rFonts w:ascii="Times New Roman" w:eastAsia="Times New Roman" w:hAnsi="Times New Roman"/>
          <w:sz w:val="26"/>
          <w:szCs w:val="26"/>
        </w:rPr>
        <w:t>Срок исполнения обязательств Исполнителя по подключению продлевается в одностороннем порядке на срок, не превышающий срока неисполнения своих обязательств Заказчиком в случае нарушения Заказчиком сроков, предусмотренных п. 2.3.4 и п. 4.2 договора, а также в случае, если соблюдение установленных сроков становится невозможным вследствие неисполнения своих обязательств Заказчиком, (в том числе в виде препятствования доступу к Объекту для проверки хода и результата</w:t>
      </w:r>
      <w:proofErr w:type="gramEnd"/>
      <w:r w:rsidRPr="008A77E7">
        <w:rPr>
          <w:rFonts w:ascii="Times New Roman" w:eastAsia="Times New Roman" w:hAnsi="Times New Roman"/>
          <w:sz w:val="26"/>
          <w:szCs w:val="26"/>
        </w:rPr>
        <w:t xml:space="preserve"> </w:t>
      </w:r>
      <w:proofErr w:type="gramStart"/>
      <w:r w:rsidRPr="008A77E7">
        <w:rPr>
          <w:rFonts w:ascii="Times New Roman" w:eastAsia="Times New Roman" w:hAnsi="Times New Roman"/>
          <w:sz w:val="26"/>
          <w:szCs w:val="26"/>
        </w:rPr>
        <w:t>выполнения условий подключения, осуществления подключения, опломбирования установленных приборов (узлов) учета тепловой энергии (мощности), а также кранов и задвижек на их обводах) или третьими лицами (прекращения обязательств с третьими лицами), обеспечивающими создание и (или) модернизацию (реконструкцию) технологически связанных (смежных) тепловых сетей и (или) источников тепловой энергии.</w:t>
      </w:r>
      <w:proofErr w:type="gramEnd"/>
    </w:p>
    <w:p w:rsidR="00476213" w:rsidRPr="008A77E7" w:rsidRDefault="00476213" w:rsidP="00476213">
      <w:pPr>
        <w:numPr>
          <w:ilvl w:val="1"/>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Срок подключения, указанный в договоре о подключении, может быть продлён по соглашению сторон на основании своевременного письменного обращения Заказчика.</w:t>
      </w:r>
    </w:p>
    <w:p w:rsidR="00476213" w:rsidRPr="008A77E7" w:rsidRDefault="00476213" w:rsidP="00476213">
      <w:pPr>
        <w:numPr>
          <w:ilvl w:val="1"/>
          <w:numId w:val="1"/>
        </w:numPr>
        <w:spacing w:after="0" w:line="240" w:lineRule="auto"/>
        <w:ind w:left="0" w:firstLine="709"/>
        <w:jc w:val="both"/>
        <w:rPr>
          <w:rFonts w:ascii="Times New Roman" w:eastAsia="Times New Roman" w:hAnsi="Times New Roman"/>
          <w:b/>
          <w:sz w:val="26"/>
          <w:szCs w:val="26"/>
        </w:rPr>
      </w:pPr>
      <w:r w:rsidRPr="008A77E7">
        <w:rPr>
          <w:rFonts w:ascii="Times New Roman" w:eastAsia="Times New Roman" w:hAnsi="Times New Roman"/>
          <w:sz w:val="26"/>
          <w:szCs w:val="26"/>
        </w:rPr>
        <w:t>По соглашению Сторон обязательства по договору могут быть исполнены досрочно.</w:t>
      </w:r>
    </w:p>
    <w:p w:rsidR="00C32E42" w:rsidRPr="008A77E7" w:rsidRDefault="00C32E42" w:rsidP="00E91905">
      <w:pPr>
        <w:numPr>
          <w:ilvl w:val="0"/>
          <w:numId w:val="1"/>
        </w:numPr>
        <w:spacing w:before="240" w:after="240" w:line="240" w:lineRule="auto"/>
        <w:ind w:left="0" w:firstLine="0"/>
        <w:jc w:val="center"/>
        <w:rPr>
          <w:rFonts w:ascii="Times New Roman" w:eastAsia="Times New Roman" w:hAnsi="Times New Roman"/>
          <w:b/>
          <w:sz w:val="26"/>
          <w:szCs w:val="26"/>
        </w:rPr>
      </w:pPr>
      <w:r w:rsidRPr="008A77E7">
        <w:rPr>
          <w:rFonts w:ascii="Times New Roman" w:eastAsia="Times New Roman" w:hAnsi="Times New Roman"/>
          <w:b/>
          <w:sz w:val="26"/>
          <w:szCs w:val="26"/>
        </w:rPr>
        <w:t xml:space="preserve">ЦЕНА </w:t>
      </w:r>
      <w:r w:rsidR="00FC7E4C" w:rsidRPr="008A77E7">
        <w:rPr>
          <w:rFonts w:ascii="Times New Roman" w:eastAsia="Times New Roman" w:hAnsi="Times New Roman"/>
          <w:b/>
          <w:sz w:val="26"/>
          <w:szCs w:val="26"/>
        </w:rPr>
        <w:t xml:space="preserve">ДОГОВОРА </w:t>
      </w:r>
      <w:r w:rsidRPr="008A77E7">
        <w:rPr>
          <w:rFonts w:ascii="Times New Roman" w:eastAsia="Times New Roman" w:hAnsi="Times New Roman"/>
          <w:b/>
          <w:sz w:val="26"/>
          <w:szCs w:val="26"/>
        </w:rPr>
        <w:t xml:space="preserve">И ПОРЯДОК </w:t>
      </w:r>
      <w:r w:rsidR="00FC7E4C" w:rsidRPr="008A77E7">
        <w:rPr>
          <w:rFonts w:ascii="Times New Roman" w:eastAsia="Times New Roman" w:hAnsi="Times New Roman"/>
          <w:b/>
          <w:sz w:val="26"/>
          <w:szCs w:val="26"/>
        </w:rPr>
        <w:t>ОСУЩЕСТВЛЕНИЯ</w:t>
      </w:r>
      <w:r w:rsidR="00E91905" w:rsidRPr="008A77E7">
        <w:rPr>
          <w:rFonts w:ascii="Times New Roman" w:eastAsia="Times New Roman" w:hAnsi="Times New Roman"/>
          <w:b/>
          <w:sz w:val="26"/>
          <w:szCs w:val="26"/>
        </w:rPr>
        <w:br/>
      </w:r>
      <w:r w:rsidRPr="008A77E7">
        <w:rPr>
          <w:rFonts w:ascii="Times New Roman" w:eastAsia="Times New Roman" w:hAnsi="Times New Roman"/>
          <w:b/>
          <w:sz w:val="26"/>
          <w:szCs w:val="26"/>
        </w:rPr>
        <w:t>РАСЧЕТОВ</w:t>
      </w:r>
    </w:p>
    <w:p w:rsidR="002816D6" w:rsidRPr="008A77E7" w:rsidRDefault="00C32E42" w:rsidP="00A352F9">
      <w:pPr>
        <w:numPr>
          <w:ilvl w:val="1"/>
          <w:numId w:val="1"/>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Плата за подключение</w:t>
      </w:r>
      <w:r w:rsidR="00154455" w:rsidRPr="008A77E7">
        <w:rPr>
          <w:rFonts w:ascii="Times New Roman" w:eastAsia="Times New Roman" w:hAnsi="Times New Roman"/>
          <w:sz w:val="26"/>
          <w:szCs w:val="26"/>
        </w:rPr>
        <w:t xml:space="preserve"> Объекта</w:t>
      </w:r>
      <w:r w:rsidR="00135C78" w:rsidRPr="008A77E7">
        <w:rPr>
          <w:rFonts w:ascii="Times New Roman" w:eastAsia="Times New Roman" w:hAnsi="Times New Roman"/>
          <w:sz w:val="26"/>
          <w:szCs w:val="26"/>
        </w:rPr>
        <w:t xml:space="preserve"> на 2022</w:t>
      </w:r>
      <w:r w:rsidR="002816D6" w:rsidRPr="008A77E7">
        <w:rPr>
          <w:rFonts w:ascii="Times New Roman" w:eastAsia="Times New Roman" w:hAnsi="Times New Roman"/>
          <w:sz w:val="26"/>
          <w:szCs w:val="26"/>
        </w:rPr>
        <w:t xml:space="preserve"> год</w:t>
      </w:r>
      <w:r w:rsidR="00D40D81" w:rsidRPr="008A77E7">
        <w:rPr>
          <w:rFonts w:ascii="Times New Roman" w:eastAsia="Times New Roman" w:hAnsi="Times New Roman"/>
          <w:sz w:val="26"/>
          <w:szCs w:val="26"/>
        </w:rPr>
        <w:t xml:space="preserve"> к</w:t>
      </w:r>
      <w:r w:rsidR="00135C78" w:rsidRPr="008A77E7">
        <w:rPr>
          <w:rFonts w:ascii="Times New Roman" w:eastAsia="Times New Roman" w:hAnsi="Times New Roman"/>
          <w:sz w:val="26"/>
          <w:szCs w:val="26"/>
        </w:rPr>
        <w:t xml:space="preserve"> </w:t>
      </w:r>
      <w:r w:rsidR="00D40D81" w:rsidRPr="008A77E7">
        <w:rPr>
          <w:rFonts w:ascii="Times New Roman" w:eastAsia="Times New Roman" w:hAnsi="Times New Roman"/>
          <w:sz w:val="26"/>
          <w:szCs w:val="26"/>
        </w:rPr>
        <w:t>систем</w:t>
      </w:r>
      <w:r w:rsidR="00154455" w:rsidRPr="008A77E7">
        <w:rPr>
          <w:rFonts w:ascii="Times New Roman" w:eastAsia="Times New Roman" w:hAnsi="Times New Roman"/>
          <w:sz w:val="26"/>
          <w:szCs w:val="26"/>
        </w:rPr>
        <w:t>ам</w:t>
      </w:r>
      <w:r w:rsidR="00D40D81" w:rsidRPr="008A77E7">
        <w:rPr>
          <w:rFonts w:ascii="Times New Roman" w:eastAsia="Times New Roman" w:hAnsi="Times New Roman"/>
          <w:sz w:val="26"/>
          <w:szCs w:val="26"/>
        </w:rPr>
        <w:t xml:space="preserve"> отопления</w:t>
      </w:r>
      <w:r w:rsidR="00154455" w:rsidRPr="008A77E7">
        <w:rPr>
          <w:rFonts w:ascii="Times New Roman" w:eastAsia="Times New Roman" w:hAnsi="Times New Roman"/>
          <w:sz w:val="26"/>
          <w:szCs w:val="26"/>
        </w:rPr>
        <w:t xml:space="preserve"> и горячего водоснабжения</w:t>
      </w:r>
      <w:r w:rsidR="00135C78" w:rsidRPr="008A77E7">
        <w:rPr>
          <w:rFonts w:ascii="Times New Roman" w:eastAsia="Times New Roman" w:hAnsi="Times New Roman"/>
          <w:sz w:val="26"/>
          <w:szCs w:val="26"/>
        </w:rPr>
        <w:t xml:space="preserve"> </w:t>
      </w:r>
      <w:r w:rsidRPr="008A77E7">
        <w:rPr>
          <w:rFonts w:ascii="Times New Roman" w:eastAsia="Times New Roman" w:hAnsi="Times New Roman"/>
          <w:sz w:val="26"/>
          <w:szCs w:val="26"/>
        </w:rPr>
        <w:t>составляет</w:t>
      </w:r>
      <w:r w:rsidR="00135C78" w:rsidRPr="008A77E7">
        <w:rPr>
          <w:rFonts w:ascii="Times New Roman" w:eastAsia="Times New Roman" w:hAnsi="Times New Roman"/>
          <w:sz w:val="26"/>
          <w:szCs w:val="26"/>
        </w:rPr>
        <w:t xml:space="preserve"> </w:t>
      </w:r>
      <w:r w:rsidR="00455B65" w:rsidRPr="008A77E7">
        <w:rPr>
          <w:rFonts w:ascii="Times New Roman" w:eastAsia="Times New Roman" w:hAnsi="Times New Roman"/>
          <w:b/>
          <w:sz w:val="26"/>
          <w:szCs w:val="26"/>
        </w:rPr>
        <w:t>2 499 536,71</w:t>
      </w:r>
      <w:r w:rsidR="008B1295" w:rsidRPr="008A77E7">
        <w:rPr>
          <w:rFonts w:ascii="Times New Roman" w:eastAsia="Times New Roman" w:hAnsi="Times New Roman"/>
          <w:b/>
          <w:sz w:val="26"/>
          <w:szCs w:val="26"/>
        </w:rPr>
        <w:t xml:space="preserve"> руб. (</w:t>
      </w:r>
      <w:r w:rsidR="00455B65" w:rsidRPr="008A77E7">
        <w:rPr>
          <w:rFonts w:ascii="Times New Roman" w:eastAsia="Times New Roman" w:hAnsi="Times New Roman"/>
          <w:b/>
          <w:sz w:val="26"/>
          <w:szCs w:val="26"/>
        </w:rPr>
        <w:t>два миллиона четыреста девяносто девять</w:t>
      </w:r>
      <w:r w:rsidR="008B1295" w:rsidRPr="008A77E7">
        <w:rPr>
          <w:rFonts w:ascii="Times New Roman" w:eastAsia="Times New Roman" w:hAnsi="Times New Roman"/>
          <w:b/>
          <w:sz w:val="26"/>
          <w:szCs w:val="26"/>
        </w:rPr>
        <w:t xml:space="preserve"> руб. </w:t>
      </w:r>
      <w:r w:rsidR="00455B65" w:rsidRPr="008A77E7">
        <w:rPr>
          <w:rFonts w:ascii="Times New Roman" w:eastAsia="Times New Roman" w:hAnsi="Times New Roman"/>
          <w:b/>
          <w:sz w:val="26"/>
          <w:szCs w:val="26"/>
        </w:rPr>
        <w:t>7</w:t>
      </w:r>
      <w:r w:rsidR="008B1295" w:rsidRPr="008A77E7">
        <w:rPr>
          <w:rFonts w:ascii="Times New Roman" w:eastAsia="Times New Roman" w:hAnsi="Times New Roman"/>
          <w:b/>
          <w:sz w:val="26"/>
          <w:szCs w:val="26"/>
        </w:rPr>
        <w:t>1 коп.)</w:t>
      </w:r>
      <w:r w:rsidR="00421134" w:rsidRPr="008A77E7">
        <w:rPr>
          <w:rFonts w:ascii="Times New Roman" w:eastAsia="Times New Roman" w:hAnsi="Times New Roman"/>
          <w:b/>
          <w:sz w:val="26"/>
          <w:szCs w:val="26"/>
        </w:rPr>
        <w:t>,</w:t>
      </w:r>
      <w:r w:rsidR="00135C78" w:rsidRPr="008A77E7">
        <w:rPr>
          <w:rFonts w:ascii="Times New Roman" w:eastAsia="Times New Roman" w:hAnsi="Times New Roman"/>
          <w:b/>
          <w:sz w:val="26"/>
          <w:szCs w:val="26"/>
        </w:rPr>
        <w:t xml:space="preserve"> в том числе НДС (20</w:t>
      </w:r>
      <w:r w:rsidR="008B1295" w:rsidRPr="008A77E7">
        <w:rPr>
          <w:rFonts w:ascii="Times New Roman" w:eastAsia="Times New Roman" w:hAnsi="Times New Roman"/>
          <w:b/>
          <w:sz w:val="26"/>
          <w:szCs w:val="26"/>
        </w:rPr>
        <w:t>%): 3</w:t>
      </w:r>
      <w:r w:rsidR="00455B65" w:rsidRPr="008A77E7">
        <w:rPr>
          <w:rFonts w:ascii="Times New Roman" w:eastAsia="Times New Roman" w:hAnsi="Times New Roman"/>
          <w:b/>
          <w:sz w:val="26"/>
          <w:szCs w:val="26"/>
        </w:rPr>
        <w:t>81</w:t>
      </w:r>
      <w:r w:rsidR="008B1295" w:rsidRPr="008A77E7">
        <w:rPr>
          <w:rFonts w:ascii="Times New Roman" w:eastAsia="Times New Roman" w:hAnsi="Times New Roman"/>
          <w:b/>
          <w:sz w:val="26"/>
          <w:szCs w:val="26"/>
        </w:rPr>
        <w:t> </w:t>
      </w:r>
      <w:r w:rsidR="00455B65" w:rsidRPr="008A77E7">
        <w:rPr>
          <w:rFonts w:ascii="Times New Roman" w:eastAsia="Times New Roman" w:hAnsi="Times New Roman"/>
          <w:b/>
          <w:sz w:val="26"/>
          <w:szCs w:val="26"/>
        </w:rPr>
        <w:t>28</w:t>
      </w:r>
      <w:r w:rsidR="008B1295" w:rsidRPr="008A77E7">
        <w:rPr>
          <w:rFonts w:ascii="Times New Roman" w:eastAsia="Times New Roman" w:hAnsi="Times New Roman"/>
          <w:b/>
          <w:sz w:val="26"/>
          <w:szCs w:val="26"/>
        </w:rPr>
        <w:t>5,2</w:t>
      </w:r>
      <w:r w:rsidR="00455B65" w:rsidRPr="008A77E7">
        <w:rPr>
          <w:rFonts w:ascii="Times New Roman" w:eastAsia="Times New Roman" w:hAnsi="Times New Roman"/>
          <w:b/>
          <w:sz w:val="26"/>
          <w:szCs w:val="26"/>
        </w:rPr>
        <w:t>6</w:t>
      </w:r>
      <w:r w:rsidR="008B1295" w:rsidRPr="008A77E7">
        <w:rPr>
          <w:rFonts w:ascii="Times New Roman" w:eastAsia="Times New Roman" w:hAnsi="Times New Roman"/>
          <w:b/>
          <w:sz w:val="26"/>
          <w:szCs w:val="26"/>
        </w:rPr>
        <w:t xml:space="preserve"> руб. (</w:t>
      </w:r>
      <w:r w:rsidR="00455B65" w:rsidRPr="008A77E7">
        <w:rPr>
          <w:rFonts w:ascii="Times New Roman" w:eastAsia="Times New Roman" w:hAnsi="Times New Roman"/>
          <w:b/>
          <w:sz w:val="26"/>
          <w:szCs w:val="26"/>
        </w:rPr>
        <w:t>три</w:t>
      </w:r>
      <w:r w:rsidR="008B1295" w:rsidRPr="008A77E7">
        <w:rPr>
          <w:rFonts w:ascii="Times New Roman" w:eastAsia="Times New Roman" w:hAnsi="Times New Roman"/>
          <w:b/>
          <w:sz w:val="26"/>
          <w:szCs w:val="26"/>
        </w:rPr>
        <w:t>ст</w:t>
      </w:r>
      <w:r w:rsidR="00455B65" w:rsidRPr="008A77E7">
        <w:rPr>
          <w:rFonts w:ascii="Times New Roman" w:eastAsia="Times New Roman" w:hAnsi="Times New Roman"/>
          <w:b/>
          <w:sz w:val="26"/>
          <w:szCs w:val="26"/>
        </w:rPr>
        <w:t>авосемьдесят одна</w:t>
      </w:r>
      <w:r w:rsidR="008B1295" w:rsidRPr="008A77E7">
        <w:rPr>
          <w:rFonts w:ascii="Times New Roman" w:eastAsia="Times New Roman" w:hAnsi="Times New Roman"/>
          <w:b/>
          <w:sz w:val="26"/>
          <w:szCs w:val="26"/>
        </w:rPr>
        <w:t xml:space="preserve"> тысяч</w:t>
      </w:r>
      <w:r w:rsidR="00455B65" w:rsidRPr="008A77E7">
        <w:rPr>
          <w:rFonts w:ascii="Times New Roman" w:eastAsia="Times New Roman" w:hAnsi="Times New Roman"/>
          <w:b/>
          <w:sz w:val="26"/>
          <w:szCs w:val="26"/>
        </w:rPr>
        <w:t>адвести восемьдесят</w:t>
      </w:r>
      <w:r w:rsidR="008B1295" w:rsidRPr="008A77E7">
        <w:rPr>
          <w:rFonts w:ascii="Times New Roman" w:eastAsia="Times New Roman" w:hAnsi="Times New Roman"/>
          <w:b/>
          <w:sz w:val="26"/>
          <w:szCs w:val="26"/>
        </w:rPr>
        <w:t xml:space="preserve"> пять руб. 2</w:t>
      </w:r>
      <w:r w:rsidR="00455B65" w:rsidRPr="008A77E7">
        <w:rPr>
          <w:rFonts w:ascii="Times New Roman" w:eastAsia="Times New Roman" w:hAnsi="Times New Roman"/>
          <w:b/>
          <w:sz w:val="26"/>
          <w:szCs w:val="26"/>
        </w:rPr>
        <w:t>6</w:t>
      </w:r>
      <w:r w:rsidR="008B1295" w:rsidRPr="008A77E7">
        <w:rPr>
          <w:rFonts w:ascii="Times New Roman" w:eastAsia="Times New Roman" w:hAnsi="Times New Roman"/>
          <w:b/>
          <w:sz w:val="26"/>
          <w:szCs w:val="26"/>
        </w:rPr>
        <w:t xml:space="preserve"> коп.)</w:t>
      </w:r>
      <w:r w:rsidR="008B1295" w:rsidRPr="008A77E7">
        <w:rPr>
          <w:rFonts w:ascii="Times New Roman" w:eastAsia="Times New Roman" w:hAnsi="Times New Roman"/>
          <w:sz w:val="26"/>
          <w:szCs w:val="26"/>
        </w:rPr>
        <w:t>,</w:t>
      </w:r>
      <w:r w:rsidR="00421134" w:rsidRPr="008A77E7">
        <w:rPr>
          <w:rFonts w:ascii="Times New Roman" w:eastAsia="Times New Roman" w:hAnsi="Times New Roman"/>
          <w:sz w:val="26"/>
          <w:szCs w:val="26"/>
        </w:rPr>
        <w:t xml:space="preserve"> в том числе</w:t>
      </w:r>
      <w:r w:rsidR="002816D6" w:rsidRPr="008A77E7">
        <w:rPr>
          <w:rFonts w:ascii="Times New Roman" w:eastAsia="Times New Roman" w:hAnsi="Times New Roman"/>
          <w:sz w:val="26"/>
          <w:szCs w:val="26"/>
        </w:rPr>
        <w:t>:</w:t>
      </w:r>
    </w:p>
    <w:p w:rsidR="00D40D81" w:rsidRPr="008A77E7" w:rsidRDefault="002816D6" w:rsidP="002816D6">
      <w:pPr>
        <w:spacing w:after="0" w:line="240" w:lineRule="auto"/>
        <w:ind w:firstLine="709"/>
        <w:jc w:val="both"/>
        <w:rPr>
          <w:rFonts w:ascii="Times New Roman" w:eastAsia="Times New Roman" w:hAnsi="Times New Roman"/>
          <w:sz w:val="26"/>
          <w:szCs w:val="26"/>
        </w:rPr>
      </w:pPr>
      <w:proofErr w:type="gramStart"/>
      <w:r w:rsidRPr="008A77E7">
        <w:rPr>
          <w:rFonts w:ascii="Times New Roman" w:eastAsia="Times New Roman" w:hAnsi="Times New Roman"/>
          <w:sz w:val="26"/>
          <w:szCs w:val="26"/>
        </w:rPr>
        <w:t>4.1.1.</w:t>
      </w:r>
      <w:r w:rsidR="00154455" w:rsidRPr="008A77E7">
        <w:rPr>
          <w:rFonts w:ascii="Times New Roman" w:eastAsia="Times New Roman" w:hAnsi="Times New Roman"/>
          <w:sz w:val="26"/>
          <w:szCs w:val="26"/>
        </w:rPr>
        <w:t xml:space="preserve"> к системе отопления:</w:t>
      </w:r>
      <w:r w:rsidR="00135C78" w:rsidRPr="008A77E7">
        <w:rPr>
          <w:rFonts w:ascii="Times New Roman" w:eastAsia="Times New Roman" w:hAnsi="Times New Roman"/>
          <w:sz w:val="26"/>
          <w:szCs w:val="26"/>
        </w:rPr>
        <w:t xml:space="preserve"> </w:t>
      </w:r>
      <w:r w:rsidR="00904D0D" w:rsidRPr="008A77E7">
        <w:rPr>
          <w:rFonts w:ascii="Times New Roman" w:eastAsia="Times New Roman" w:hAnsi="Times New Roman"/>
          <w:b/>
          <w:sz w:val="26"/>
          <w:szCs w:val="26"/>
        </w:rPr>
        <w:t>2 434 312,45</w:t>
      </w:r>
      <w:r w:rsidR="00C63D70" w:rsidRPr="008A77E7">
        <w:rPr>
          <w:rFonts w:ascii="Times New Roman" w:hAnsi="Times New Roman"/>
          <w:b/>
          <w:sz w:val="26"/>
          <w:szCs w:val="26"/>
        </w:rPr>
        <w:t xml:space="preserve">руб. </w:t>
      </w:r>
      <w:r w:rsidR="00220E84" w:rsidRPr="008A77E7">
        <w:rPr>
          <w:rFonts w:ascii="Times New Roman" w:hAnsi="Times New Roman"/>
          <w:b/>
          <w:sz w:val="26"/>
          <w:szCs w:val="26"/>
        </w:rPr>
        <w:t>(</w:t>
      </w:r>
      <w:r w:rsidR="00904D0D" w:rsidRPr="008A77E7">
        <w:rPr>
          <w:rFonts w:ascii="Times New Roman" w:hAnsi="Times New Roman"/>
          <w:b/>
          <w:sz w:val="26"/>
          <w:szCs w:val="26"/>
        </w:rPr>
        <w:t>два миллиона четыреста тридцать четыре тысячи триста двенадцать</w:t>
      </w:r>
      <w:r w:rsidR="00154455" w:rsidRPr="008A77E7">
        <w:rPr>
          <w:rFonts w:ascii="Times New Roman" w:hAnsi="Times New Roman"/>
          <w:b/>
          <w:sz w:val="26"/>
          <w:szCs w:val="26"/>
        </w:rPr>
        <w:t xml:space="preserve"> руб</w:t>
      </w:r>
      <w:r w:rsidR="004272F6" w:rsidRPr="008A77E7">
        <w:rPr>
          <w:rFonts w:ascii="Times New Roman" w:hAnsi="Times New Roman"/>
          <w:b/>
          <w:sz w:val="26"/>
          <w:szCs w:val="26"/>
        </w:rPr>
        <w:t xml:space="preserve">. </w:t>
      </w:r>
      <w:r w:rsidR="00904D0D" w:rsidRPr="008A77E7">
        <w:rPr>
          <w:rFonts w:ascii="Times New Roman" w:hAnsi="Times New Roman"/>
          <w:b/>
          <w:sz w:val="26"/>
          <w:szCs w:val="26"/>
        </w:rPr>
        <w:t>45</w:t>
      </w:r>
      <w:r w:rsidR="004272F6" w:rsidRPr="008A77E7">
        <w:rPr>
          <w:rFonts w:ascii="Times New Roman" w:hAnsi="Times New Roman"/>
          <w:b/>
          <w:sz w:val="26"/>
          <w:szCs w:val="26"/>
        </w:rPr>
        <w:t xml:space="preserve"> коп.</w:t>
      </w:r>
      <w:r w:rsidR="00220E84" w:rsidRPr="008A77E7">
        <w:rPr>
          <w:rFonts w:ascii="Times New Roman" w:hAnsi="Times New Roman"/>
          <w:b/>
          <w:sz w:val="26"/>
          <w:szCs w:val="26"/>
        </w:rPr>
        <w:t>)</w:t>
      </w:r>
      <w:r w:rsidR="00C32E42" w:rsidRPr="008A77E7">
        <w:rPr>
          <w:rFonts w:ascii="Times New Roman" w:eastAsia="Times New Roman" w:hAnsi="Times New Roman"/>
          <w:b/>
          <w:sz w:val="26"/>
          <w:szCs w:val="26"/>
        </w:rPr>
        <w:t xml:space="preserve">, в том числе НДС </w:t>
      </w:r>
      <w:r w:rsidR="00F53DA1" w:rsidRPr="008A77E7">
        <w:rPr>
          <w:rFonts w:ascii="Times New Roman" w:eastAsia="Times New Roman" w:hAnsi="Times New Roman"/>
          <w:b/>
          <w:sz w:val="26"/>
          <w:szCs w:val="26"/>
        </w:rPr>
        <w:t>20</w:t>
      </w:r>
      <w:r w:rsidR="001B07DF" w:rsidRPr="008A77E7">
        <w:rPr>
          <w:rFonts w:ascii="Times New Roman" w:hAnsi="Times New Roman"/>
          <w:b/>
          <w:sz w:val="26"/>
          <w:szCs w:val="26"/>
        </w:rPr>
        <w:t>%</w:t>
      </w:r>
      <w:r w:rsidR="00421134" w:rsidRPr="008A77E7">
        <w:rPr>
          <w:rFonts w:ascii="Times New Roman" w:hAnsi="Times New Roman"/>
          <w:b/>
          <w:sz w:val="26"/>
          <w:szCs w:val="26"/>
        </w:rPr>
        <w:t>:</w:t>
      </w:r>
      <w:r w:rsidR="00F53DA1" w:rsidRPr="008A77E7">
        <w:rPr>
          <w:rFonts w:ascii="Times New Roman" w:hAnsi="Times New Roman"/>
          <w:b/>
          <w:sz w:val="26"/>
          <w:szCs w:val="26"/>
        </w:rPr>
        <w:t xml:space="preserve"> </w:t>
      </w:r>
      <w:r w:rsidR="00904D0D" w:rsidRPr="008A77E7">
        <w:rPr>
          <w:rFonts w:ascii="Times New Roman" w:eastAsia="Times New Roman" w:hAnsi="Times New Roman"/>
          <w:b/>
          <w:sz w:val="26"/>
          <w:szCs w:val="26"/>
        </w:rPr>
        <w:t>371 335,80</w:t>
      </w:r>
      <w:r w:rsidR="00C63D70" w:rsidRPr="008A77E7">
        <w:rPr>
          <w:rFonts w:ascii="Times New Roman" w:hAnsi="Times New Roman"/>
          <w:b/>
          <w:sz w:val="26"/>
          <w:szCs w:val="26"/>
        </w:rPr>
        <w:t>руб.</w:t>
      </w:r>
      <w:r w:rsidR="00F53DA1" w:rsidRPr="008A77E7">
        <w:rPr>
          <w:rFonts w:ascii="Times New Roman" w:hAnsi="Times New Roman"/>
          <w:b/>
          <w:sz w:val="26"/>
          <w:szCs w:val="26"/>
        </w:rPr>
        <w:t xml:space="preserve"> </w:t>
      </w:r>
      <w:r w:rsidR="00220E84" w:rsidRPr="008A77E7">
        <w:rPr>
          <w:rFonts w:ascii="Times New Roman" w:hAnsi="Times New Roman"/>
          <w:b/>
          <w:sz w:val="26"/>
          <w:szCs w:val="26"/>
        </w:rPr>
        <w:t>(</w:t>
      </w:r>
      <w:r w:rsidR="00904D0D" w:rsidRPr="008A77E7">
        <w:rPr>
          <w:rFonts w:ascii="Times New Roman" w:hAnsi="Times New Roman"/>
          <w:b/>
          <w:sz w:val="26"/>
          <w:szCs w:val="26"/>
        </w:rPr>
        <w:t>три</w:t>
      </w:r>
      <w:r w:rsidR="00154455" w:rsidRPr="008A77E7">
        <w:rPr>
          <w:rFonts w:ascii="Times New Roman" w:hAnsi="Times New Roman"/>
          <w:b/>
          <w:sz w:val="26"/>
          <w:szCs w:val="26"/>
        </w:rPr>
        <w:t>ст</w:t>
      </w:r>
      <w:r w:rsidR="00904D0D" w:rsidRPr="008A77E7">
        <w:rPr>
          <w:rFonts w:ascii="Times New Roman" w:hAnsi="Times New Roman"/>
          <w:b/>
          <w:sz w:val="26"/>
          <w:szCs w:val="26"/>
        </w:rPr>
        <w:t>а</w:t>
      </w:r>
      <w:r w:rsidR="00154455" w:rsidRPr="008A77E7">
        <w:rPr>
          <w:rFonts w:ascii="Times New Roman" w:hAnsi="Times New Roman"/>
          <w:b/>
          <w:sz w:val="26"/>
          <w:szCs w:val="26"/>
        </w:rPr>
        <w:t xml:space="preserve"> семь</w:t>
      </w:r>
      <w:r w:rsidR="00904D0D" w:rsidRPr="008A77E7">
        <w:rPr>
          <w:rFonts w:ascii="Times New Roman" w:hAnsi="Times New Roman"/>
          <w:b/>
          <w:sz w:val="26"/>
          <w:szCs w:val="26"/>
        </w:rPr>
        <w:t>десят одна</w:t>
      </w:r>
      <w:r w:rsidR="00154455" w:rsidRPr="008A77E7">
        <w:rPr>
          <w:rFonts w:ascii="Times New Roman" w:hAnsi="Times New Roman"/>
          <w:b/>
          <w:sz w:val="26"/>
          <w:szCs w:val="26"/>
        </w:rPr>
        <w:t xml:space="preserve"> тысяч</w:t>
      </w:r>
      <w:r w:rsidR="00904D0D" w:rsidRPr="008A77E7">
        <w:rPr>
          <w:rFonts w:ascii="Times New Roman" w:hAnsi="Times New Roman"/>
          <w:b/>
          <w:sz w:val="26"/>
          <w:szCs w:val="26"/>
        </w:rPr>
        <w:t>а</w:t>
      </w:r>
      <w:r w:rsidR="00F53DA1" w:rsidRPr="008A77E7">
        <w:rPr>
          <w:rFonts w:ascii="Times New Roman" w:hAnsi="Times New Roman"/>
          <w:b/>
          <w:sz w:val="26"/>
          <w:szCs w:val="26"/>
        </w:rPr>
        <w:t xml:space="preserve"> </w:t>
      </w:r>
      <w:r w:rsidR="002170FD" w:rsidRPr="008A77E7">
        <w:rPr>
          <w:rFonts w:ascii="Times New Roman" w:hAnsi="Times New Roman"/>
          <w:b/>
          <w:sz w:val="26"/>
          <w:szCs w:val="26"/>
        </w:rPr>
        <w:t>три</w:t>
      </w:r>
      <w:r w:rsidR="00904D0D" w:rsidRPr="008A77E7">
        <w:rPr>
          <w:rFonts w:ascii="Times New Roman" w:hAnsi="Times New Roman"/>
          <w:b/>
          <w:sz w:val="26"/>
          <w:szCs w:val="26"/>
        </w:rPr>
        <w:t>ста тридцать пять</w:t>
      </w:r>
      <w:r w:rsidR="002170FD" w:rsidRPr="008A77E7">
        <w:rPr>
          <w:rFonts w:ascii="Times New Roman" w:hAnsi="Times New Roman"/>
          <w:b/>
          <w:sz w:val="26"/>
          <w:szCs w:val="26"/>
        </w:rPr>
        <w:t xml:space="preserve"> руб</w:t>
      </w:r>
      <w:r w:rsidR="004272F6" w:rsidRPr="008A77E7">
        <w:rPr>
          <w:rFonts w:ascii="Times New Roman" w:hAnsi="Times New Roman"/>
          <w:b/>
          <w:sz w:val="26"/>
          <w:szCs w:val="26"/>
        </w:rPr>
        <w:t xml:space="preserve">. </w:t>
      </w:r>
      <w:r w:rsidR="00904D0D" w:rsidRPr="008A77E7">
        <w:rPr>
          <w:rFonts w:ascii="Times New Roman" w:hAnsi="Times New Roman"/>
          <w:b/>
          <w:sz w:val="26"/>
          <w:szCs w:val="26"/>
        </w:rPr>
        <w:t>8</w:t>
      </w:r>
      <w:r w:rsidR="004272F6" w:rsidRPr="008A77E7">
        <w:rPr>
          <w:rFonts w:ascii="Times New Roman" w:hAnsi="Times New Roman"/>
          <w:b/>
          <w:sz w:val="26"/>
          <w:szCs w:val="26"/>
        </w:rPr>
        <w:t>0 коп.</w:t>
      </w:r>
      <w:r w:rsidR="00220E84" w:rsidRPr="008A77E7">
        <w:rPr>
          <w:rFonts w:ascii="Times New Roman" w:hAnsi="Times New Roman"/>
          <w:b/>
          <w:sz w:val="26"/>
          <w:szCs w:val="26"/>
        </w:rPr>
        <w:t>)</w:t>
      </w:r>
      <w:r w:rsidR="00F53DA1" w:rsidRPr="008A77E7">
        <w:rPr>
          <w:rFonts w:ascii="Times New Roman" w:hAnsi="Times New Roman"/>
          <w:b/>
          <w:sz w:val="26"/>
          <w:szCs w:val="26"/>
        </w:rPr>
        <w:t xml:space="preserve"> </w:t>
      </w:r>
      <w:r w:rsidR="00BA5819" w:rsidRPr="008A77E7">
        <w:rPr>
          <w:rFonts w:ascii="Times New Roman" w:eastAsia="Times New Roman" w:hAnsi="Times New Roman"/>
          <w:sz w:val="26"/>
          <w:szCs w:val="26"/>
        </w:rPr>
        <w:t xml:space="preserve">и </w:t>
      </w:r>
      <w:r w:rsidR="00023521" w:rsidRPr="008A77E7">
        <w:rPr>
          <w:rFonts w:ascii="Times New Roman" w:eastAsia="Times New Roman" w:hAnsi="Times New Roman"/>
          <w:sz w:val="26"/>
          <w:szCs w:val="26"/>
        </w:rPr>
        <w:t xml:space="preserve">определяется </w:t>
      </w:r>
      <w:r w:rsidR="00C32E42" w:rsidRPr="008A77E7">
        <w:rPr>
          <w:rFonts w:ascii="Times New Roman" w:eastAsia="Times New Roman" w:hAnsi="Times New Roman"/>
          <w:sz w:val="26"/>
          <w:szCs w:val="26"/>
        </w:rPr>
        <w:t xml:space="preserve">в соответствии с </w:t>
      </w:r>
      <w:r w:rsidR="000E653E" w:rsidRPr="008A77E7">
        <w:rPr>
          <w:rFonts w:ascii="Times New Roman" w:eastAsia="Times New Roman" w:hAnsi="Times New Roman"/>
          <w:sz w:val="26"/>
          <w:szCs w:val="26"/>
        </w:rPr>
        <w:t xml:space="preserve">Приложением № 1 к </w:t>
      </w:r>
      <w:r w:rsidR="008E6103" w:rsidRPr="008A77E7">
        <w:rPr>
          <w:rFonts w:ascii="Times New Roman" w:eastAsia="Times New Roman" w:hAnsi="Times New Roman"/>
          <w:sz w:val="26"/>
          <w:szCs w:val="26"/>
        </w:rPr>
        <w:t>приказ</w:t>
      </w:r>
      <w:r w:rsidR="000E653E" w:rsidRPr="008A77E7">
        <w:rPr>
          <w:rFonts w:ascii="Times New Roman" w:eastAsia="Times New Roman" w:hAnsi="Times New Roman"/>
          <w:sz w:val="26"/>
          <w:szCs w:val="26"/>
        </w:rPr>
        <w:t>у</w:t>
      </w:r>
      <w:r w:rsidR="008E6103" w:rsidRPr="008A77E7">
        <w:rPr>
          <w:rFonts w:ascii="Times New Roman" w:eastAsia="Times New Roman" w:hAnsi="Times New Roman"/>
          <w:sz w:val="26"/>
          <w:szCs w:val="26"/>
        </w:rPr>
        <w:t xml:space="preserve"> Комитета по тарифам Республики Алтай</w:t>
      </w:r>
      <w:r w:rsidR="00F53DA1" w:rsidRPr="008A77E7">
        <w:rPr>
          <w:rFonts w:ascii="Times New Roman" w:eastAsia="Times New Roman" w:hAnsi="Times New Roman"/>
          <w:sz w:val="26"/>
          <w:szCs w:val="26"/>
        </w:rPr>
        <w:t xml:space="preserve"> </w:t>
      </w:r>
      <w:r w:rsidR="00FC7E4C" w:rsidRPr="008A77E7">
        <w:rPr>
          <w:rFonts w:ascii="Times New Roman" w:eastAsia="Times New Roman" w:hAnsi="Times New Roman"/>
          <w:sz w:val="26"/>
          <w:szCs w:val="26"/>
        </w:rPr>
        <w:t xml:space="preserve">от </w:t>
      </w:r>
      <w:r w:rsidR="000A41B5" w:rsidRPr="008A77E7">
        <w:rPr>
          <w:rFonts w:ascii="Times New Roman" w:eastAsia="Times New Roman" w:hAnsi="Times New Roman"/>
          <w:sz w:val="26"/>
          <w:szCs w:val="26"/>
        </w:rPr>
        <w:t>20</w:t>
      </w:r>
      <w:r w:rsidR="00F53DA1" w:rsidRPr="008A77E7">
        <w:rPr>
          <w:rFonts w:ascii="Times New Roman" w:eastAsia="Times New Roman" w:hAnsi="Times New Roman"/>
          <w:sz w:val="26"/>
          <w:szCs w:val="26"/>
        </w:rPr>
        <w:t>.12.2021</w:t>
      </w:r>
      <w:r w:rsidR="00936646" w:rsidRPr="008A77E7">
        <w:rPr>
          <w:rFonts w:ascii="Times New Roman" w:eastAsia="Times New Roman" w:hAnsi="Times New Roman"/>
          <w:sz w:val="26"/>
          <w:szCs w:val="26"/>
        </w:rPr>
        <w:t xml:space="preserve"> г.</w:t>
      </w:r>
      <w:r w:rsidR="00F53DA1" w:rsidRPr="008A77E7">
        <w:rPr>
          <w:rFonts w:ascii="Times New Roman" w:eastAsia="Times New Roman" w:hAnsi="Times New Roman"/>
          <w:sz w:val="26"/>
          <w:szCs w:val="26"/>
        </w:rPr>
        <w:t xml:space="preserve"> </w:t>
      </w:r>
      <w:r w:rsidR="00511637" w:rsidRPr="008A77E7">
        <w:rPr>
          <w:rFonts w:ascii="Times New Roman" w:eastAsia="Times New Roman" w:hAnsi="Times New Roman"/>
          <w:sz w:val="26"/>
          <w:szCs w:val="26"/>
        </w:rPr>
        <w:t xml:space="preserve">№ </w:t>
      </w:r>
      <w:r w:rsidR="00936646" w:rsidRPr="008A77E7">
        <w:rPr>
          <w:rFonts w:ascii="Times New Roman" w:eastAsia="Times New Roman" w:hAnsi="Times New Roman"/>
          <w:sz w:val="26"/>
          <w:szCs w:val="26"/>
        </w:rPr>
        <w:t>5</w:t>
      </w:r>
      <w:r w:rsidR="000A41B5" w:rsidRPr="008A77E7">
        <w:rPr>
          <w:rFonts w:ascii="Times New Roman" w:eastAsia="Times New Roman" w:hAnsi="Times New Roman"/>
          <w:sz w:val="26"/>
          <w:szCs w:val="26"/>
        </w:rPr>
        <w:t>5</w:t>
      </w:r>
      <w:r w:rsidR="00936646" w:rsidRPr="008A77E7">
        <w:rPr>
          <w:rFonts w:ascii="Times New Roman" w:eastAsia="Times New Roman" w:hAnsi="Times New Roman"/>
          <w:sz w:val="26"/>
          <w:szCs w:val="26"/>
        </w:rPr>
        <w:t>/2</w:t>
      </w:r>
      <w:r w:rsidR="006C570C" w:rsidRPr="008A77E7">
        <w:rPr>
          <w:rFonts w:ascii="Times New Roman" w:eastAsia="Times New Roman" w:hAnsi="Times New Roman"/>
          <w:sz w:val="26"/>
          <w:szCs w:val="26"/>
        </w:rPr>
        <w:t xml:space="preserve"> для объектов заявителей, подключаемая</w:t>
      </w:r>
      <w:proofErr w:type="gramEnd"/>
      <w:r w:rsidR="006C570C" w:rsidRPr="008A77E7">
        <w:rPr>
          <w:rFonts w:ascii="Times New Roman" w:eastAsia="Times New Roman" w:hAnsi="Times New Roman"/>
          <w:sz w:val="26"/>
          <w:szCs w:val="26"/>
        </w:rPr>
        <w:t xml:space="preserve"> тепловая </w:t>
      </w:r>
      <w:proofErr w:type="gramStart"/>
      <w:r w:rsidR="006C570C" w:rsidRPr="008A77E7">
        <w:rPr>
          <w:rFonts w:ascii="Times New Roman" w:eastAsia="Times New Roman" w:hAnsi="Times New Roman"/>
          <w:sz w:val="26"/>
          <w:szCs w:val="26"/>
        </w:rPr>
        <w:t>нагрузка</w:t>
      </w:r>
      <w:proofErr w:type="gramEnd"/>
      <w:r w:rsidR="006C570C" w:rsidRPr="008A77E7">
        <w:rPr>
          <w:rFonts w:ascii="Times New Roman" w:eastAsia="Times New Roman" w:hAnsi="Times New Roman"/>
          <w:sz w:val="26"/>
          <w:szCs w:val="26"/>
        </w:rPr>
        <w:t xml:space="preserve"> которых более 0,1 Гкал/ч и не превышает 1,5 Гкал/ч</w:t>
      </w:r>
      <w:r w:rsidR="00F53DA1" w:rsidRPr="008A77E7">
        <w:rPr>
          <w:rFonts w:ascii="Times New Roman" w:eastAsia="Times New Roman" w:hAnsi="Times New Roman"/>
          <w:sz w:val="26"/>
          <w:szCs w:val="26"/>
        </w:rPr>
        <w:t xml:space="preserve"> </w:t>
      </w:r>
      <w:r w:rsidR="00BA5819" w:rsidRPr="008A77E7">
        <w:rPr>
          <w:rFonts w:ascii="Times New Roman" w:eastAsia="Times New Roman" w:hAnsi="Times New Roman"/>
          <w:sz w:val="26"/>
          <w:szCs w:val="26"/>
        </w:rPr>
        <w:t>из расч</w:t>
      </w:r>
      <w:r w:rsidR="000E653E" w:rsidRPr="008A77E7">
        <w:rPr>
          <w:rFonts w:ascii="Times New Roman" w:eastAsia="Times New Roman" w:hAnsi="Times New Roman"/>
          <w:sz w:val="26"/>
          <w:szCs w:val="26"/>
        </w:rPr>
        <w:t>ё</w:t>
      </w:r>
      <w:r w:rsidR="00BA5819" w:rsidRPr="008A77E7">
        <w:rPr>
          <w:rFonts w:ascii="Times New Roman" w:eastAsia="Times New Roman" w:hAnsi="Times New Roman"/>
          <w:sz w:val="26"/>
          <w:szCs w:val="26"/>
        </w:rPr>
        <w:t>та</w:t>
      </w:r>
      <w:r w:rsidR="00D40D81" w:rsidRPr="008A77E7">
        <w:rPr>
          <w:rFonts w:ascii="Times New Roman" w:eastAsia="Times New Roman" w:hAnsi="Times New Roman"/>
          <w:sz w:val="26"/>
          <w:szCs w:val="26"/>
        </w:rPr>
        <w:t>:</w:t>
      </w:r>
    </w:p>
    <w:p w:rsidR="00D40D81" w:rsidRPr="008A77E7" w:rsidRDefault="000E653E" w:rsidP="006C570C">
      <w:pPr>
        <w:numPr>
          <w:ilvl w:val="0"/>
          <w:numId w:val="27"/>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6</w:t>
      </w:r>
      <w:r w:rsidR="004272F6" w:rsidRPr="008A77E7">
        <w:rPr>
          <w:rFonts w:ascii="Times New Roman" w:eastAsia="Times New Roman" w:hAnsi="Times New Roman"/>
          <w:sz w:val="26"/>
          <w:szCs w:val="26"/>
        </w:rPr>
        <w:t>,</w:t>
      </w:r>
      <w:r w:rsidRPr="008A77E7">
        <w:rPr>
          <w:rFonts w:ascii="Times New Roman" w:eastAsia="Times New Roman" w:hAnsi="Times New Roman"/>
          <w:sz w:val="26"/>
          <w:szCs w:val="26"/>
        </w:rPr>
        <w:t>3209</w:t>
      </w:r>
      <w:r w:rsidR="004272F6" w:rsidRPr="008A77E7">
        <w:rPr>
          <w:rFonts w:ascii="Times New Roman" w:eastAsia="Times New Roman" w:hAnsi="Times New Roman"/>
          <w:sz w:val="26"/>
          <w:szCs w:val="26"/>
        </w:rPr>
        <w:t xml:space="preserve"> тыс. руб.</w:t>
      </w:r>
      <w:r w:rsidRPr="008A77E7">
        <w:rPr>
          <w:rFonts w:ascii="Times New Roman" w:eastAsia="Times New Roman" w:hAnsi="Times New Roman"/>
          <w:sz w:val="26"/>
          <w:szCs w:val="26"/>
        </w:rPr>
        <w:t>/Гкал/ч</w:t>
      </w:r>
      <w:r w:rsidR="00F53DA1" w:rsidRPr="008A77E7">
        <w:rPr>
          <w:rFonts w:ascii="Times New Roman" w:eastAsia="Times New Roman" w:hAnsi="Times New Roman"/>
          <w:sz w:val="26"/>
          <w:szCs w:val="26"/>
        </w:rPr>
        <w:t xml:space="preserve"> </w:t>
      </w:r>
      <w:r w:rsidR="00C32E42" w:rsidRPr="008A77E7">
        <w:rPr>
          <w:rFonts w:ascii="Times New Roman" w:eastAsia="Times New Roman" w:hAnsi="Times New Roman"/>
          <w:sz w:val="26"/>
          <w:szCs w:val="26"/>
        </w:rPr>
        <w:t>(</w:t>
      </w:r>
      <w:r w:rsidR="006C570C" w:rsidRPr="008A77E7">
        <w:rPr>
          <w:rFonts w:ascii="Times New Roman" w:eastAsia="Times New Roman" w:hAnsi="Times New Roman"/>
          <w:sz w:val="26"/>
          <w:szCs w:val="26"/>
        </w:rPr>
        <w:t>ш</w:t>
      </w:r>
      <w:r w:rsidRPr="008A77E7">
        <w:rPr>
          <w:rFonts w:ascii="Times New Roman" w:eastAsia="Times New Roman" w:hAnsi="Times New Roman"/>
          <w:sz w:val="26"/>
          <w:szCs w:val="26"/>
        </w:rPr>
        <w:t>есть тысяч триста двадцать руб. 90 коп.</w:t>
      </w:r>
      <w:r w:rsidR="00C63D70" w:rsidRPr="008A77E7">
        <w:rPr>
          <w:rFonts w:ascii="Times New Roman" w:eastAsia="Times New Roman" w:hAnsi="Times New Roman"/>
          <w:sz w:val="26"/>
          <w:szCs w:val="26"/>
        </w:rPr>
        <w:t>)</w:t>
      </w:r>
      <w:r w:rsidR="00D40D81" w:rsidRPr="008A77E7">
        <w:rPr>
          <w:rFonts w:ascii="Times New Roman" w:eastAsia="Times New Roman" w:hAnsi="Times New Roman"/>
          <w:sz w:val="26"/>
          <w:szCs w:val="26"/>
        </w:rPr>
        <w:t>, без учёта НДС</w:t>
      </w:r>
      <w:r w:rsidRPr="008A77E7">
        <w:rPr>
          <w:rFonts w:ascii="Times New Roman" w:eastAsia="Times New Roman" w:hAnsi="Times New Roman"/>
          <w:sz w:val="26"/>
          <w:szCs w:val="26"/>
        </w:rPr>
        <w:t xml:space="preserve"> – расходы на проведение мероприятий по подключению </w:t>
      </w:r>
      <w:r w:rsidR="006C570C" w:rsidRPr="008A77E7">
        <w:rPr>
          <w:rFonts w:ascii="Times New Roman" w:eastAsia="Times New Roman" w:hAnsi="Times New Roman"/>
          <w:sz w:val="26"/>
          <w:szCs w:val="26"/>
        </w:rPr>
        <w:t>(П</w:t>
      </w:r>
      <w:proofErr w:type="gramStart"/>
      <w:r w:rsidR="006C570C" w:rsidRPr="008A77E7">
        <w:rPr>
          <w:rFonts w:ascii="Times New Roman" w:eastAsia="Times New Roman" w:hAnsi="Times New Roman"/>
          <w:sz w:val="26"/>
          <w:szCs w:val="26"/>
          <w:vertAlign w:val="subscript"/>
        </w:rPr>
        <w:t>1</w:t>
      </w:r>
      <w:proofErr w:type="gramEnd"/>
      <w:r w:rsidR="006C570C" w:rsidRPr="008A77E7">
        <w:rPr>
          <w:rFonts w:ascii="Times New Roman" w:eastAsia="Times New Roman" w:hAnsi="Times New Roman"/>
          <w:sz w:val="26"/>
          <w:szCs w:val="26"/>
        </w:rPr>
        <w:t>)</w:t>
      </w:r>
      <w:r w:rsidRPr="008A77E7">
        <w:rPr>
          <w:rFonts w:ascii="Times New Roman" w:eastAsia="Times New Roman" w:hAnsi="Times New Roman"/>
          <w:sz w:val="26"/>
          <w:szCs w:val="26"/>
        </w:rPr>
        <w:t>;</w:t>
      </w:r>
    </w:p>
    <w:p w:rsidR="006C570C" w:rsidRPr="008A77E7" w:rsidRDefault="00003966" w:rsidP="006C570C">
      <w:pPr>
        <w:numPr>
          <w:ilvl w:val="0"/>
          <w:numId w:val="27"/>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4652</w:t>
      </w:r>
      <w:r w:rsidR="004272F6" w:rsidRPr="008A77E7">
        <w:rPr>
          <w:rFonts w:ascii="Times New Roman" w:eastAsia="Times New Roman" w:hAnsi="Times New Roman"/>
          <w:sz w:val="26"/>
          <w:szCs w:val="26"/>
        </w:rPr>
        <w:t>,</w:t>
      </w:r>
      <w:r w:rsidRPr="008A77E7">
        <w:rPr>
          <w:rFonts w:ascii="Times New Roman" w:eastAsia="Times New Roman" w:hAnsi="Times New Roman"/>
          <w:sz w:val="26"/>
          <w:szCs w:val="26"/>
        </w:rPr>
        <w:t>299</w:t>
      </w:r>
      <w:r w:rsidR="00F53DA1" w:rsidRPr="008A77E7">
        <w:rPr>
          <w:rFonts w:ascii="Times New Roman" w:eastAsia="Times New Roman" w:hAnsi="Times New Roman"/>
          <w:sz w:val="26"/>
          <w:szCs w:val="26"/>
        </w:rPr>
        <w:t xml:space="preserve"> </w:t>
      </w:r>
      <w:r w:rsidR="004272F6" w:rsidRPr="008A77E7">
        <w:rPr>
          <w:rFonts w:ascii="Times New Roman" w:eastAsia="Times New Roman" w:hAnsi="Times New Roman"/>
          <w:sz w:val="26"/>
          <w:szCs w:val="26"/>
        </w:rPr>
        <w:t xml:space="preserve">тыс. </w:t>
      </w:r>
      <w:r w:rsidR="006C570C" w:rsidRPr="008A77E7">
        <w:rPr>
          <w:rFonts w:ascii="Times New Roman" w:eastAsia="Times New Roman" w:hAnsi="Times New Roman"/>
          <w:sz w:val="26"/>
          <w:szCs w:val="26"/>
        </w:rPr>
        <w:t>руб./Гкал/ч</w:t>
      </w:r>
      <w:r w:rsidR="004272F6" w:rsidRPr="008A77E7">
        <w:rPr>
          <w:rFonts w:ascii="Times New Roman" w:eastAsia="Times New Roman" w:hAnsi="Times New Roman"/>
          <w:sz w:val="26"/>
          <w:szCs w:val="26"/>
        </w:rPr>
        <w:t xml:space="preserve"> (</w:t>
      </w:r>
      <w:r w:rsidRPr="008A77E7">
        <w:rPr>
          <w:rFonts w:ascii="Times New Roman" w:eastAsia="Times New Roman" w:hAnsi="Times New Roman"/>
          <w:sz w:val="26"/>
          <w:szCs w:val="26"/>
        </w:rPr>
        <w:t>четыре</w:t>
      </w:r>
      <w:r w:rsidR="004272F6" w:rsidRPr="008A77E7">
        <w:rPr>
          <w:rFonts w:ascii="Times New Roman" w:eastAsia="Times New Roman" w:hAnsi="Times New Roman"/>
          <w:sz w:val="26"/>
          <w:szCs w:val="26"/>
        </w:rPr>
        <w:t xml:space="preserve"> миллиона </w:t>
      </w:r>
      <w:r w:rsidRPr="008A77E7">
        <w:rPr>
          <w:rFonts w:ascii="Times New Roman" w:eastAsia="Times New Roman" w:hAnsi="Times New Roman"/>
          <w:sz w:val="26"/>
          <w:szCs w:val="26"/>
        </w:rPr>
        <w:t>шес</w:t>
      </w:r>
      <w:r w:rsidR="004272F6" w:rsidRPr="008A77E7">
        <w:rPr>
          <w:rFonts w:ascii="Times New Roman" w:eastAsia="Times New Roman" w:hAnsi="Times New Roman"/>
          <w:sz w:val="26"/>
          <w:szCs w:val="26"/>
        </w:rPr>
        <w:t>тьсот пятьдесят</w:t>
      </w:r>
      <w:r w:rsidRPr="008A77E7">
        <w:rPr>
          <w:rFonts w:ascii="Times New Roman" w:eastAsia="Times New Roman" w:hAnsi="Times New Roman"/>
          <w:sz w:val="26"/>
          <w:szCs w:val="26"/>
        </w:rPr>
        <w:t xml:space="preserve"> две</w:t>
      </w:r>
      <w:r w:rsidR="004272F6" w:rsidRPr="008A77E7">
        <w:rPr>
          <w:rFonts w:ascii="Times New Roman" w:eastAsia="Times New Roman" w:hAnsi="Times New Roman"/>
          <w:sz w:val="26"/>
          <w:szCs w:val="26"/>
        </w:rPr>
        <w:t xml:space="preserve"> тысяч</w:t>
      </w:r>
      <w:r w:rsidRPr="008A77E7">
        <w:rPr>
          <w:rFonts w:ascii="Times New Roman" w:eastAsia="Times New Roman" w:hAnsi="Times New Roman"/>
          <w:sz w:val="26"/>
          <w:szCs w:val="26"/>
        </w:rPr>
        <w:t>идвестидевяносто девять</w:t>
      </w:r>
      <w:r w:rsidR="004272F6" w:rsidRPr="008A77E7">
        <w:rPr>
          <w:rFonts w:ascii="Times New Roman" w:eastAsia="Times New Roman" w:hAnsi="Times New Roman"/>
          <w:sz w:val="26"/>
          <w:szCs w:val="26"/>
        </w:rPr>
        <w:t xml:space="preserve"> руб.)</w:t>
      </w:r>
      <w:r w:rsidR="006C570C" w:rsidRPr="008A77E7">
        <w:rPr>
          <w:rFonts w:ascii="Times New Roman" w:eastAsia="Times New Roman" w:hAnsi="Times New Roman"/>
          <w:sz w:val="26"/>
          <w:szCs w:val="26"/>
        </w:rPr>
        <w:t xml:space="preserve"> без учета НДС</w:t>
      </w:r>
      <w:r w:rsidR="002F5E63" w:rsidRPr="008A77E7">
        <w:rPr>
          <w:rFonts w:ascii="Times New Roman" w:eastAsia="Times New Roman" w:hAnsi="Times New Roman"/>
          <w:sz w:val="26"/>
          <w:szCs w:val="26"/>
        </w:rPr>
        <w:t xml:space="preserve"> – расходы на создание тепловых сетей (П</w:t>
      </w:r>
      <w:proofErr w:type="gramStart"/>
      <w:r w:rsidR="002F5E63" w:rsidRPr="008A77E7">
        <w:rPr>
          <w:rFonts w:ascii="Times New Roman" w:eastAsia="Times New Roman" w:hAnsi="Times New Roman"/>
          <w:sz w:val="26"/>
          <w:szCs w:val="26"/>
          <w:vertAlign w:val="subscript"/>
        </w:rPr>
        <w:t>2</w:t>
      </w:r>
      <w:proofErr w:type="gramEnd"/>
      <w:r w:rsidR="002F5E63" w:rsidRPr="008A77E7">
        <w:rPr>
          <w:rFonts w:ascii="Times New Roman" w:eastAsia="Times New Roman" w:hAnsi="Times New Roman"/>
          <w:sz w:val="26"/>
          <w:szCs w:val="26"/>
          <w:vertAlign w:val="subscript"/>
        </w:rPr>
        <w:t>.1</w:t>
      </w:r>
      <w:r w:rsidR="002F5E63" w:rsidRPr="008A77E7">
        <w:rPr>
          <w:rFonts w:ascii="Times New Roman" w:eastAsia="Times New Roman" w:hAnsi="Times New Roman"/>
          <w:sz w:val="26"/>
          <w:szCs w:val="26"/>
        </w:rPr>
        <w:t>) для подземной канальной прокладки при диаметрах 50 – 250 мм трубопроводов отопления</w:t>
      </w:r>
      <w:r w:rsidR="00930D6C" w:rsidRPr="008A77E7">
        <w:rPr>
          <w:rFonts w:ascii="Times New Roman" w:eastAsia="Times New Roman" w:hAnsi="Times New Roman"/>
          <w:sz w:val="26"/>
          <w:szCs w:val="26"/>
        </w:rPr>
        <w:t>.</w:t>
      </w:r>
    </w:p>
    <w:p w:rsidR="004272F6" w:rsidRPr="008A77E7" w:rsidRDefault="00930D6C" w:rsidP="002816D6">
      <w:pPr>
        <w:spacing w:after="0" w:line="240" w:lineRule="auto"/>
        <w:ind w:firstLine="709"/>
        <w:jc w:val="both"/>
        <w:rPr>
          <w:rFonts w:ascii="Times New Roman" w:eastAsia="Times New Roman" w:hAnsi="Times New Roman"/>
          <w:sz w:val="26"/>
          <w:szCs w:val="26"/>
        </w:rPr>
      </w:pPr>
      <w:r w:rsidRPr="008A77E7">
        <w:rPr>
          <w:rFonts w:ascii="Times New Roman" w:eastAsia="Times New Roman" w:hAnsi="Times New Roman"/>
          <w:sz w:val="26"/>
          <w:szCs w:val="26"/>
        </w:rPr>
        <w:t>Для тепловой нагрузки на отопление</w:t>
      </w:r>
      <w:r w:rsidR="00003966" w:rsidRPr="008A77E7">
        <w:rPr>
          <w:rFonts w:ascii="Times New Roman" w:eastAsia="Times New Roman" w:hAnsi="Times New Roman"/>
          <w:sz w:val="26"/>
          <w:szCs w:val="26"/>
        </w:rPr>
        <w:t xml:space="preserve"> и вентиляцию</w:t>
      </w:r>
      <w:r w:rsidRPr="008A77E7">
        <w:rPr>
          <w:rFonts w:ascii="Times New Roman" w:eastAsia="Times New Roman" w:hAnsi="Times New Roman"/>
          <w:sz w:val="26"/>
          <w:szCs w:val="26"/>
        </w:rPr>
        <w:t xml:space="preserve"> 0,</w:t>
      </w:r>
      <w:r w:rsidR="00003966" w:rsidRPr="008A77E7">
        <w:rPr>
          <w:rFonts w:ascii="Times New Roman" w:eastAsia="Times New Roman" w:hAnsi="Times New Roman"/>
          <w:sz w:val="26"/>
          <w:szCs w:val="26"/>
        </w:rPr>
        <w:t>442830</w:t>
      </w:r>
      <w:r w:rsidRPr="008A77E7">
        <w:rPr>
          <w:rFonts w:ascii="Times New Roman" w:eastAsia="Times New Roman" w:hAnsi="Times New Roman"/>
          <w:sz w:val="26"/>
          <w:szCs w:val="26"/>
        </w:rPr>
        <w:t xml:space="preserve"> Гкал/</w:t>
      </w:r>
      <w:proofErr w:type="gramStart"/>
      <w:r w:rsidRPr="008A77E7">
        <w:rPr>
          <w:rFonts w:ascii="Times New Roman" w:eastAsia="Times New Roman" w:hAnsi="Times New Roman"/>
          <w:sz w:val="26"/>
          <w:szCs w:val="26"/>
        </w:rPr>
        <w:t>ч</w:t>
      </w:r>
      <w:proofErr w:type="gramEnd"/>
      <w:r w:rsidRPr="008A77E7">
        <w:rPr>
          <w:rFonts w:ascii="Times New Roman" w:eastAsia="Times New Roman" w:hAnsi="Times New Roman"/>
          <w:sz w:val="26"/>
          <w:szCs w:val="26"/>
        </w:rPr>
        <w:t xml:space="preserve">, </w:t>
      </w:r>
      <w:r w:rsidR="002F5E63" w:rsidRPr="008A77E7">
        <w:rPr>
          <w:rFonts w:ascii="Times New Roman" w:eastAsia="Times New Roman" w:hAnsi="Times New Roman"/>
          <w:sz w:val="26"/>
          <w:szCs w:val="26"/>
        </w:rPr>
        <w:t>по формуле согласно Приложению 3 к указанному приказу</w:t>
      </w:r>
      <w:r w:rsidRPr="008A77E7">
        <w:rPr>
          <w:rFonts w:ascii="Times New Roman" w:eastAsia="Times New Roman" w:hAnsi="Times New Roman"/>
          <w:sz w:val="26"/>
          <w:szCs w:val="26"/>
        </w:rPr>
        <w:t>:</w:t>
      </w:r>
      <w:r w:rsidR="00F53DA1" w:rsidRPr="008A77E7">
        <w:rPr>
          <w:rFonts w:ascii="Times New Roman" w:eastAsia="Times New Roman" w:hAnsi="Times New Roman"/>
          <w:sz w:val="26"/>
          <w:szCs w:val="26"/>
        </w:rPr>
        <w:t xml:space="preserve"> </w:t>
      </w:r>
      <w:r w:rsidRPr="008A77E7">
        <w:rPr>
          <w:rFonts w:ascii="Times New Roman" w:eastAsia="Times New Roman" w:hAnsi="Times New Roman"/>
          <w:sz w:val="26"/>
          <w:szCs w:val="26"/>
        </w:rPr>
        <w:t xml:space="preserve">6320,90 * </w:t>
      </w:r>
      <w:r w:rsidR="00003966" w:rsidRPr="008A77E7">
        <w:rPr>
          <w:rFonts w:ascii="Times New Roman" w:eastAsia="Times New Roman" w:hAnsi="Times New Roman"/>
          <w:sz w:val="26"/>
          <w:szCs w:val="26"/>
        </w:rPr>
        <w:t>0,442830</w:t>
      </w:r>
      <w:r w:rsidRPr="008A77E7">
        <w:rPr>
          <w:rFonts w:ascii="Times New Roman" w:eastAsia="Times New Roman" w:hAnsi="Times New Roman"/>
          <w:sz w:val="26"/>
          <w:szCs w:val="26"/>
        </w:rPr>
        <w:t xml:space="preserve"> + </w:t>
      </w:r>
      <w:r w:rsidR="00003966" w:rsidRPr="008A77E7">
        <w:rPr>
          <w:rFonts w:ascii="Times New Roman" w:eastAsia="Times New Roman" w:hAnsi="Times New Roman"/>
          <w:sz w:val="26"/>
          <w:szCs w:val="26"/>
        </w:rPr>
        <w:t>4652299</w:t>
      </w:r>
      <w:r w:rsidRPr="008A77E7">
        <w:rPr>
          <w:rFonts w:ascii="Times New Roman" w:eastAsia="Times New Roman" w:hAnsi="Times New Roman"/>
          <w:sz w:val="26"/>
          <w:szCs w:val="26"/>
        </w:rPr>
        <w:t xml:space="preserve">,00 * </w:t>
      </w:r>
      <w:r w:rsidR="00003966" w:rsidRPr="008A77E7">
        <w:rPr>
          <w:rFonts w:ascii="Times New Roman" w:eastAsia="Times New Roman" w:hAnsi="Times New Roman"/>
          <w:sz w:val="26"/>
          <w:szCs w:val="26"/>
        </w:rPr>
        <w:t>0,442830</w:t>
      </w:r>
      <w:r w:rsidRPr="008A77E7">
        <w:rPr>
          <w:rFonts w:ascii="Times New Roman" w:eastAsia="Times New Roman" w:hAnsi="Times New Roman"/>
          <w:sz w:val="26"/>
          <w:szCs w:val="26"/>
        </w:rPr>
        <w:t xml:space="preserve"> = </w:t>
      </w:r>
      <w:r w:rsidR="00E22BAD" w:rsidRPr="008A77E7">
        <w:rPr>
          <w:rFonts w:ascii="Times New Roman" w:eastAsia="Times New Roman" w:hAnsi="Times New Roman"/>
          <w:sz w:val="26"/>
          <w:szCs w:val="26"/>
        </w:rPr>
        <w:t>2062976,65</w:t>
      </w:r>
      <w:r w:rsidRPr="008A77E7">
        <w:rPr>
          <w:rFonts w:ascii="Times New Roman" w:eastAsia="Times New Roman" w:hAnsi="Times New Roman"/>
          <w:sz w:val="26"/>
          <w:szCs w:val="26"/>
        </w:rPr>
        <w:t xml:space="preserve"> (руб.). </w:t>
      </w:r>
      <w:proofErr w:type="gramStart"/>
      <w:r w:rsidRPr="008A77E7">
        <w:rPr>
          <w:rFonts w:ascii="Times New Roman" w:eastAsia="Times New Roman" w:hAnsi="Times New Roman"/>
          <w:sz w:val="26"/>
          <w:szCs w:val="26"/>
        </w:rPr>
        <w:t xml:space="preserve">НДС: </w:t>
      </w:r>
      <w:r w:rsidR="00E22BAD" w:rsidRPr="008A77E7">
        <w:rPr>
          <w:rFonts w:ascii="Times New Roman" w:eastAsia="Times New Roman" w:hAnsi="Times New Roman"/>
          <w:sz w:val="26"/>
          <w:szCs w:val="26"/>
        </w:rPr>
        <w:t>2062976,65</w:t>
      </w:r>
      <w:r w:rsidR="00F53DA1" w:rsidRPr="008A77E7">
        <w:rPr>
          <w:rFonts w:ascii="Times New Roman" w:eastAsia="Times New Roman" w:hAnsi="Times New Roman"/>
          <w:sz w:val="26"/>
          <w:szCs w:val="26"/>
        </w:rPr>
        <w:t xml:space="preserve"> * 20</w:t>
      </w:r>
      <w:r w:rsidRPr="008A77E7">
        <w:rPr>
          <w:rFonts w:ascii="Times New Roman" w:eastAsia="Times New Roman" w:hAnsi="Times New Roman"/>
          <w:sz w:val="26"/>
          <w:szCs w:val="26"/>
        </w:rPr>
        <w:t xml:space="preserve">% = </w:t>
      </w:r>
      <w:r w:rsidR="00E22BAD" w:rsidRPr="008A77E7">
        <w:rPr>
          <w:rFonts w:ascii="Times New Roman" w:eastAsia="Times New Roman" w:hAnsi="Times New Roman"/>
          <w:sz w:val="26"/>
          <w:szCs w:val="26"/>
        </w:rPr>
        <w:t xml:space="preserve">371335,80 </w:t>
      </w:r>
      <w:r w:rsidRPr="008A77E7">
        <w:rPr>
          <w:rFonts w:ascii="Times New Roman" w:eastAsia="Times New Roman" w:hAnsi="Times New Roman"/>
          <w:sz w:val="26"/>
          <w:szCs w:val="26"/>
        </w:rPr>
        <w:t>руб.)</w:t>
      </w:r>
      <w:r w:rsidR="004272F6" w:rsidRPr="008A77E7">
        <w:rPr>
          <w:rFonts w:ascii="Times New Roman" w:eastAsia="Times New Roman" w:hAnsi="Times New Roman"/>
          <w:sz w:val="26"/>
          <w:szCs w:val="26"/>
        </w:rPr>
        <w:t xml:space="preserve">. </w:t>
      </w:r>
      <w:proofErr w:type="gramEnd"/>
    </w:p>
    <w:p w:rsidR="00C32E42" w:rsidRPr="008A77E7" w:rsidRDefault="004272F6" w:rsidP="002816D6">
      <w:pPr>
        <w:spacing w:after="0" w:line="240" w:lineRule="auto"/>
        <w:ind w:firstLine="709"/>
        <w:jc w:val="both"/>
        <w:rPr>
          <w:rFonts w:ascii="Times New Roman" w:eastAsia="Times New Roman" w:hAnsi="Times New Roman"/>
          <w:sz w:val="26"/>
          <w:szCs w:val="26"/>
        </w:rPr>
      </w:pPr>
      <w:r w:rsidRPr="008A77E7">
        <w:rPr>
          <w:rFonts w:ascii="Times New Roman" w:eastAsia="Times New Roman" w:hAnsi="Times New Roman"/>
          <w:sz w:val="26"/>
          <w:szCs w:val="26"/>
        </w:rPr>
        <w:t xml:space="preserve">Итого с НДС: </w:t>
      </w:r>
      <w:r w:rsidR="00E22BAD" w:rsidRPr="008A77E7">
        <w:rPr>
          <w:rFonts w:ascii="Times New Roman" w:eastAsia="Times New Roman" w:hAnsi="Times New Roman"/>
          <w:sz w:val="26"/>
          <w:szCs w:val="26"/>
        </w:rPr>
        <w:t>2 434 312,45</w:t>
      </w:r>
      <w:r w:rsidRPr="008A77E7">
        <w:rPr>
          <w:rFonts w:ascii="Times New Roman" w:eastAsia="Times New Roman" w:hAnsi="Times New Roman"/>
          <w:sz w:val="26"/>
          <w:szCs w:val="26"/>
        </w:rPr>
        <w:t xml:space="preserve"> руб.</w:t>
      </w:r>
    </w:p>
    <w:p w:rsidR="00421134" w:rsidRPr="008A77E7" w:rsidRDefault="00421134" w:rsidP="002816D6">
      <w:pPr>
        <w:spacing w:after="0" w:line="240" w:lineRule="auto"/>
        <w:ind w:firstLine="709"/>
        <w:jc w:val="both"/>
        <w:rPr>
          <w:rFonts w:ascii="Times New Roman" w:eastAsia="Times New Roman" w:hAnsi="Times New Roman"/>
          <w:sz w:val="26"/>
          <w:szCs w:val="26"/>
        </w:rPr>
      </w:pPr>
      <w:proofErr w:type="gramStart"/>
      <w:r w:rsidRPr="008A77E7">
        <w:rPr>
          <w:rFonts w:ascii="Times New Roman" w:eastAsia="Times New Roman" w:hAnsi="Times New Roman"/>
          <w:sz w:val="26"/>
          <w:szCs w:val="26"/>
        </w:rPr>
        <w:lastRenderedPageBreak/>
        <w:t xml:space="preserve">4.1.2. к системе горячего водоснабжения: </w:t>
      </w:r>
      <w:r w:rsidR="00904D0D" w:rsidRPr="008A77E7">
        <w:rPr>
          <w:rFonts w:ascii="Times New Roman" w:eastAsia="Times New Roman" w:hAnsi="Times New Roman"/>
          <w:sz w:val="26"/>
          <w:szCs w:val="26"/>
        </w:rPr>
        <w:t>65 224,26</w:t>
      </w:r>
      <w:r w:rsidR="007C5A1A" w:rsidRPr="008A77E7">
        <w:rPr>
          <w:rFonts w:ascii="Times New Roman" w:eastAsia="Times New Roman" w:hAnsi="Times New Roman"/>
          <w:sz w:val="26"/>
          <w:szCs w:val="26"/>
        </w:rPr>
        <w:t xml:space="preserve"> руб. (шестьдесят </w:t>
      </w:r>
      <w:r w:rsidR="00904D0D" w:rsidRPr="008A77E7">
        <w:rPr>
          <w:rFonts w:ascii="Times New Roman" w:eastAsia="Times New Roman" w:hAnsi="Times New Roman"/>
          <w:sz w:val="26"/>
          <w:szCs w:val="26"/>
        </w:rPr>
        <w:t>пять</w:t>
      </w:r>
      <w:r w:rsidR="007C5A1A" w:rsidRPr="008A77E7">
        <w:rPr>
          <w:rFonts w:ascii="Times New Roman" w:eastAsia="Times New Roman" w:hAnsi="Times New Roman"/>
          <w:sz w:val="26"/>
          <w:szCs w:val="26"/>
        </w:rPr>
        <w:t xml:space="preserve"> тысяч </w:t>
      </w:r>
      <w:r w:rsidR="00466FD3" w:rsidRPr="008A77E7">
        <w:rPr>
          <w:rFonts w:ascii="Times New Roman" w:eastAsia="Times New Roman" w:hAnsi="Times New Roman"/>
          <w:sz w:val="26"/>
          <w:szCs w:val="26"/>
        </w:rPr>
        <w:t>дв</w:t>
      </w:r>
      <w:r w:rsidR="00904D0D" w:rsidRPr="008A77E7">
        <w:rPr>
          <w:rFonts w:ascii="Times New Roman" w:eastAsia="Times New Roman" w:hAnsi="Times New Roman"/>
          <w:sz w:val="26"/>
          <w:szCs w:val="26"/>
        </w:rPr>
        <w:t>е</w:t>
      </w:r>
      <w:r w:rsidR="00466FD3" w:rsidRPr="008A77E7">
        <w:rPr>
          <w:rFonts w:ascii="Times New Roman" w:eastAsia="Times New Roman" w:hAnsi="Times New Roman"/>
          <w:sz w:val="26"/>
          <w:szCs w:val="26"/>
        </w:rPr>
        <w:t>ст</w:t>
      </w:r>
      <w:r w:rsidR="00904D0D" w:rsidRPr="008A77E7">
        <w:rPr>
          <w:rFonts w:ascii="Times New Roman" w:eastAsia="Times New Roman" w:hAnsi="Times New Roman"/>
          <w:sz w:val="26"/>
          <w:szCs w:val="26"/>
        </w:rPr>
        <w:t>идвадцать четыре</w:t>
      </w:r>
      <w:r w:rsidR="007C5A1A" w:rsidRPr="008A77E7">
        <w:rPr>
          <w:rFonts w:ascii="Times New Roman" w:eastAsia="Times New Roman" w:hAnsi="Times New Roman"/>
          <w:sz w:val="26"/>
          <w:szCs w:val="26"/>
        </w:rPr>
        <w:t xml:space="preserve"> руб. </w:t>
      </w:r>
      <w:r w:rsidR="00904D0D" w:rsidRPr="008A77E7">
        <w:rPr>
          <w:rFonts w:ascii="Times New Roman" w:eastAsia="Times New Roman" w:hAnsi="Times New Roman"/>
          <w:sz w:val="26"/>
          <w:szCs w:val="26"/>
        </w:rPr>
        <w:t>26</w:t>
      </w:r>
      <w:r w:rsidR="00F53DA1" w:rsidRPr="008A77E7">
        <w:rPr>
          <w:rFonts w:ascii="Times New Roman" w:eastAsia="Times New Roman" w:hAnsi="Times New Roman"/>
          <w:sz w:val="26"/>
          <w:szCs w:val="26"/>
        </w:rPr>
        <w:t xml:space="preserve"> коп.), в том числе НДС (20</w:t>
      </w:r>
      <w:r w:rsidR="007C5A1A" w:rsidRPr="008A77E7">
        <w:rPr>
          <w:rFonts w:ascii="Times New Roman" w:eastAsia="Times New Roman" w:hAnsi="Times New Roman"/>
          <w:sz w:val="26"/>
          <w:szCs w:val="26"/>
        </w:rPr>
        <w:t xml:space="preserve">%): </w:t>
      </w:r>
      <w:r w:rsidR="00A3790F" w:rsidRPr="008A77E7">
        <w:rPr>
          <w:rFonts w:ascii="Times New Roman" w:eastAsia="Times New Roman" w:hAnsi="Times New Roman"/>
          <w:sz w:val="26"/>
          <w:szCs w:val="26"/>
        </w:rPr>
        <w:t>9 949,46</w:t>
      </w:r>
      <w:r w:rsidR="007C5A1A" w:rsidRPr="008A77E7">
        <w:rPr>
          <w:rFonts w:ascii="Times New Roman" w:eastAsia="Times New Roman" w:hAnsi="Times New Roman"/>
          <w:sz w:val="26"/>
          <w:szCs w:val="26"/>
        </w:rPr>
        <w:t xml:space="preserve"> руб. (девять тысяч </w:t>
      </w:r>
      <w:r w:rsidR="00A3790F" w:rsidRPr="008A77E7">
        <w:rPr>
          <w:rFonts w:ascii="Times New Roman" w:eastAsia="Times New Roman" w:hAnsi="Times New Roman"/>
          <w:sz w:val="26"/>
          <w:szCs w:val="26"/>
        </w:rPr>
        <w:t>девятьсотсорок девять</w:t>
      </w:r>
      <w:r w:rsidR="007C5A1A" w:rsidRPr="008A77E7">
        <w:rPr>
          <w:rFonts w:ascii="Times New Roman" w:eastAsia="Times New Roman" w:hAnsi="Times New Roman"/>
          <w:sz w:val="26"/>
          <w:szCs w:val="26"/>
        </w:rPr>
        <w:t xml:space="preserve"> руб. </w:t>
      </w:r>
      <w:r w:rsidR="00A3790F" w:rsidRPr="008A77E7">
        <w:rPr>
          <w:rFonts w:ascii="Times New Roman" w:eastAsia="Times New Roman" w:hAnsi="Times New Roman"/>
          <w:sz w:val="26"/>
          <w:szCs w:val="26"/>
        </w:rPr>
        <w:t>46</w:t>
      </w:r>
      <w:r w:rsidR="007C5A1A" w:rsidRPr="008A77E7">
        <w:rPr>
          <w:rFonts w:ascii="Times New Roman" w:eastAsia="Times New Roman" w:hAnsi="Times New Roman"/>
          <w:sz w:val="26"/>
          <w:szCs w:val="26"/>
        </w:rPr>
        <w:t xml:space="preserve"> коп.)</w:t>
      </w:r>
      <w:r w:rsidRPr="008A77E7">
        <w:rPr>
          <w:rFonts w:ascii="Times New Roman" w:eastAsia="Times New Roman" w:hAnsi="Times New Roman"/>
          <w:sz w:val="26"/>
          <w:szCs w:val="26"/>
        </w:rPr>
        <w:t xml:space="preserve"> и определяется в соответствии с Приложением № 1 к приказу Комитета по тарифам Республики Алтай</w:t>
      </w:r>
      <w:r w:rsidR="00F53DA1" w:rsidRPr="008A77E7">
        <w:rPr>
          <w:rFonts w:ascii="Times New Roman" w:eastAsia="Times New Roman" w:hAnsi="Times New Roman"/>
          <w:sz w:val="26"/>
          <w:szCs w:val="26"/>
        </w:rPr>
        <w:t xml:space="preserve"> от 19.12.2021</w:t>
      </w:r>
      <w:r w:rsidR="007C5A1A" w:rsidRPr="008A77E7">
        <w:rPr>
          <w:rFonts w:ascii="Times New Roman" w:eastAsia="Times New Roman" w:hAnsi="Times New Roman"/>
          <w:sz w:val="26"/>
          <w:szCs w:val="26"/>
        </w:rPr>
        <w:t xml:space="preserve"> г. № 54/1 из расчёта:</w:t>
      </w:r>
      <w:proofErr w:type="gramEnd"/>
    </w:p>
    <w:p w:rsidR="007C5A1A" w:rsidRPr="008A77E7" w:rsidRDefault="009D48A1" w:rsidP="007C5A1A">
      <w:pPr>
        <w:numPr>
          <w:ilvl w:val="0"/>
          <w:numId w:val="27"/>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0,03 тыс. руб. (тридцать руб.) за 1 м3 в сутки, без учёта НДС – ставка тарифа за подключаемую нагрузку водопроводной сети;</w:t>
      </w:r>
    </w:p>
    <w:p w:rsidR="00AC0871" w:rsidRPr="008A77E7" w:rsidRDefault="00E15281" w:rsidP="007C5A1A">
      <w:pPr>
        <w:numPr>
          <w:ilvl w:val="0"/>
          <w:numId w:val="27"/>
        </w:numPr>
        <w:spacing w:after="0" w:line="240" w:lineRule="auto"/>
        <w:ind w:left="0" w:firstLine="709"/>
        <w:jc w:val="both"/>
        <w:rPr>
          <w:rFonts w:ascii="Times New Roman" w:eastAsia="Times New Roman" w:hAnsi="Times New Roman"/>
          <w:sz w:val="26"/>
          <w:szCs w:val="26"/>
        </w:rPr>
      </w:pPr>
      <w:r w:rsidRPr="008A77E7">
        <w:rPr>
          <w:rFonts w:ascii="Times New Roman" w:eastAsia="Times New Roman" w:hAnsi="Times New Roman"/>
          <w:sz w:val="26"/>
          <w:szCs w:val="26"/>
        </w:rPr>
        <w:t>1061,00 тыс. руб./</w:t>
      </w:r>
      <w:proofErr w:type="gramStart"/>
      <w:r w:rsidRPr="008A77E7">
        <w:rPr>
          <w:rFonts w:ascii="Times New Roman" w:eastAsia="Times New Roman" w:hAnsi="Times New Roman"/>
          <w:sz w:val="26"/>
          <w:szCs w:val="26"/>
        </w:rPr>
        <w:t>км</w:t>
      </w:r>
      <w:proofErr w:type="gramEnd"/>
      <w:r w:rsidRPr="008A77E7">
        <w:rPr>
          <w:rFonts w:ascii="Times New Roman" w:eastAsia="Times New Roman" w:hAnsi="Times New Roman"/>
          <w:sz w:val="26"/>
          <w:szCs w:val="26"/>
        </w:rPr>
        <w:t xml:space="preserve"> (один миллион шестьдесят одна тысяча руб.)</w:t>
      </w:r>
      <w:r w:rsidR="008A49BC" w:rsidRPr="008A77E7">
        <w:rPr>
          <w:rFonts w:ascii="Times New Roman" w:eastAsia="Times New Roman" w:hAnsi="Times New Roman"/>
          <w:sz w:val="26"/>
          <w:szCs w:val="26"/>
        </w:rPr>
        <w:t>, без учёта НДС</w:t>
      </w:r>
      <w:r w:rsidRPr="008A77E7">
        <w:rPr>
          <w:rFonts w:ascii="Times New Roman" w:eastAsia="Times New Roman" w:hAnsi="Times New Roman"/>
          <w:sz w:val="26"/>
          <w:szCs w:val="26"/>
        </w:rPr>
        <w:t xml:space="preserve"> – ставка тарифа за протяжённость водопроводной сети диаметром от 40 мм до 70 мм (включительно).</w:t>
      </w:r>
    </w:p>
    <w:p w:rsidR="00811C87" w:rsidRPr="008A77E7" w:rsidRDefault="00811C87" w:rsidP="00E15281">
      <w:pPr>
        <w:spacing w:after="0" w:line="240" w:lineRule="auto"/>
        <w:ind w:firstLine="709"/>
        <w:jc w:val="both"/>
        <w:rPr>
          <w:rFonts w:ascii="Times New Roman" w:eastAsia="Times New Roman" w:hAnsi="Times New Roman"/>
          <w:color w:val="000000"/>
          <w:sz w:val="26"/>
          <w:szCs w:val="26"/>
        </w:rPr>
      </w:pPr>
      <w:r w:rsidRPr="008A77E7">
        <w:rPr>
          <w:rFonts w:ascii="Times New Roman" w:eastAsia="Times New Roman" w:hAnsi="Times New Roman"/>
          <w:color w:val="000000"/>
          <w:sz w:val="26"/>
          <w:szCs w:val="26"/>
        </w:rPr>
        <w:t>По формулам расчёта платы за подключение к системе ГВС согласно Приложению 2 к указанному приказу:</w:t>
      </w:r>
    </w:p>
    <w:p w:rsidR="005164BF" w:rsidRPr="008A77E7" w:rsidRDefault="00B76E2E" w:rsidP="00E15281">
      <w:pPr>
        <w:spacing w:after="0" w:line="240" w:lineRule="auto"/>
        <w:ind w:firstLine="709"/>
        <w:jc w:val="both"/>
        <w:rPr>
          <w:rFonts w:ascii="Times New Roman" w:eastAsia="Times New Roman" w:hAnsi="Times New Roman"/>
          <w:color w:val="000000"/>
          <w:sz w:val="26"/>
          <w:szCs w:val="26"/>
        </w:rPr>
      </w:pPr>
      <w:r w:rsidRPr="008A77E7">
        <w:rPr>
          <w:rFonts w:ascii="Times New Roman" w:eastAsia="Times New Roman" w:hAnsi="Times New Roman"/>
          <w:color w:val="000000"/>
          <w:sz w:val="26"/>
          <w:szCs w:val="26"/>
        </w:rPr>
        <w:t>•</w:t>
      </w:r>
      <w:r w:rsidRPr="008A77E7">
        <w:rPr>
          <w:rFonts w:ascii="Times New Roman" w:eastAsia="Times New Roman" w:hAnsi="Times New Roman"/>
          <w:color w:val="000000"/>
          <w:sz w:val="26"/>
          <w:szCs w:val="26"/>
        </w:rPr>
        <w:tab/>
        <w:t>плата за подключаемую нагрузку</w:t>
      </w:r>
      <w:r w:rsidR="00D17591" w:rsidRPr="008A77E7">
        <w:rPr>
          <w:rFonts w:ascii="Times New Roman" w:eastAsia="Times New Roman" w:hAnsi="Times New Roman"/>
          <w:color w:val="000000"/>
          <w:sz w:val="26"/>
          <w:szCs w:val="26"/>
        </w:rPr>
        <w:t xml:space="preserve"> водопроводной сети</w:t>
      </w:r>
      <w:r w:rsidR="005D6885" w:rsidRPr="008A77E7">
        <w:rPr>
          <w:rFonts w:ascii="Times New Roman" w:eastAsia="Times New Roman" w:hAnsi="Times New Roman"/>
          <w:color w:val="000000"/>
          <w:sz w:val="26"/>
          <w:szCs w:val="26"/>
        </w:rPr>
        <w:t xml:space="preserve"> </w:t>
      </w:r>
      <w:r w:rsidR="00D17591" w:rsidRPr="008A77E7">
        <w:rPr>
          <w:rFonts w:ascii="Times New Roman" w:eastAsia="Times New Roman" w:hAnsi="Times New Roman"/>
          <w:color w:val="000000"/>
          <w:sz w:val="26"/>
          <w:szCs w:val="26"/>
          <w:lang w:val="en-US"/>
        </w:rPr>
        <w:t>N</w:t>
      </w:r>
      <w:r w:rsidR="00D17591" w:rsidRPr="008A77E7">
        <w:rPr>
          <w:rFonts w:ascii="Times New Roman" w:eastAsia="Times New Roman" w:hAnsi="Times New Roman"/>
          <w:color w:val="000000"/>
          <w:sz w:val="26"/>
          <w:szCs w:val="26"/>
        </w:rPr>
        <w:t xml:space="preserve"> = </w:t>
      </w:r>
      <w:proofErr w:type="gramStart"/>
      <w:r w:rsidR="00D17591" w:rsidRPr="008A77E7">
        <w:rPr>
          <w:rFonts w:ascii="Times New Roman" w:eastAsia="Times New Roman" w:hAnsi="Times New Roman"/>
          <w:color w:val="000000"/>
          <w:sz w:val="26"/>
          <w:szCs w:val="26"/>
          <w:lang w:val="en-US"/>
        </w:rPr>
        <w:t>Q</w:t>
      </w:r>
      <w:proofErr w:type="gramEnd"/>
      <w:r w:rsidR="00D17591" w:rsidRPr="008A77E7">
        <w:rPr>
          <w:rFonts w:ascii="Times New Roman" w:eastAsia="Times New Roman" w:hAnsi="Times New Roman"/>
          <w:color w:val="000000"/>
          <w:sz w:val="26"/>
          <w:szCs w:val="26"/>
          <w:vertAlign w:val="subscript"/>
        </w:rPr>
        <w:t>ГВС</w:t>
      </w:r>
      <w:r w:rsidR="00D17591" w:rsidRPr="008A77E7">
        <w:rPr>
          <w:rFonts w:ascii="Times New Roman" w:eastAsia="Times New Roman" w:hAnsi="Times New Roman"/>
          <w:color w:val="000000"/>
          <w:sz w:val="26"/>
          <w:szCs w:val="26"/>
        </w:rPr>
        <w:t xml:space="preserve">*1000/60*24 = </w:t>
      </w:r>
      <w:r w:rsidR="00E22BAD" w:rsidRPr="008A77E7">
        <w:rPr>
          <w:rFonts w:ascii="Times New Roman" w:eastAsia="Times New Roman" w:hAnsi="Times New Roman"/>
          <w:sz w:val="26"/>
          <w:szCs w:val="26"/>
        </w:rPr>
        <w:t>0,185400</w:t>
      </w:r>
      <w:r w:rsidR="00D17591" w:rsidRPr="008A77E7">
        <w:rPr>
          <w:rFonts w:ascii="Times New Roman" w:eastAsia="Times New Roman" w:hAnsi="Times New Roman"/>
          <w:color w:val="000000"/>
          <w:sz w:val="26"/>
          <w:szCs w:val="26"/>
        </w:rPr>
        <w:t xml:space="preserve">*1000/60*24 = </w:t>
      </w:r>
      <w:r w:rsidR="00A305FF" w:rsidRPr="008A77E7">
        <w:rPr>
          <w:rFonts w:ascii="Times New Roman" w:eastAsia="Times New Roman" w:hAnsi="Times New Roman"/>
          <w:sz w:val="26"/>
          <w:szCs w:val="26"/>
        </w:rPr>
        <w:t>74,16</w:t>
      </w:r>
      <w:r w:rsidR="00D17591" w:rsidRPr="008A77E7">
        <w:rPr>
          <w:rFonts w:ascii="Times New Roman" w:eastAsia="Times New Roman" w:hAnsi="Times New Roman"/>
          <w:color w:val="000000"/>
          <w:sz w:val="26"/>
          <w:szCs w:val="26"/>
        </w:rPr>
        <w:t xml:space="preserve"> (м</w:t>
      </w:r>
      <w:r w:rsidR="00D17591" w:rsidRPr="008A77E7">
        <w:rPr>
          <w:rFonts w:ascii="Times New Roman" w:eastAsia="Times New Roman" w:hAnsi="Times New Roman"/>
          <w:color w:val="000000"/>
          <w:sz w:val="26"/>
          <w:szCs w:val="26"/>
          <w:vertAlign w:val="superscript"/>
        </w:rPr>
        <w:t>3</w:t>
      </w:r>
      <w:r w:rsidR="00D17591" w:rsidRPr="008A77E7">
        <w:rPr>
          <w:rFonts w:ascii="Times New Roman" w:eastAsia="Times New Roman" w:hAnsi="Times New Roman"/>
          <w:color w:val="000000"/>
          <w:sz w:val="26"/>
          <w:szCs w:val="26"/>
        </w:rPr>
        <w:t>/</w:t>
      </w:r>
      <w:proofErr w:type="spellStart"/>
      <w:r w:rsidR="00D17591" w:rsidRPr="008A77E7">
        <w:rPr>
          <w:rFonts w:ascii="Times New Roman" w:eastAsia="Times New Roman" w:hAnsi="Times New Roman"/>
          <w:color w:val="000000"/>
          <w:sz w:val="26"/>
          <w:szCs w:val="26"/>
        </w:rPr>
        <w:t>сут</w:t>
      </w:r>
      <w:proofErr w:type="spellEnd"/>
      <w:r w:rsidR="00D17591" w:rsidRPr="008A77E7">
        <w:rPr>
          <w:rFonts w:ascii="Times New Roman" w:eastAsia="Times New Roman" w:hAnsi="Times New Roman"/>
          <w:color w:val="000000"/>
          <w:sz w:val="26"/>
          <w:szCs w:val="26"/>
        </w:rPr>
        <w:t>.) составляет:</w:t>
      </w:r>
      <w:r w:rsidRPr="008A77E7">
        <w:rPr>
          <w:rFonts w:ascii="Times New Roman" w:eastAsia="Times New Roman" w:hAnsi="Times New Roman"/>
          <w:color w:val="000000"/>
          <w:sz w:val="26"/>
          <w:szCs w:val="26"/>
        </w:rPr>
        <w:t xml:space="preserve"> Р</w:t>
      </w:r>
      <w:proofErr w:type="gramStart"/>
      <w:r w:rsidRPr="008A77E7">
        <w:rPr>
          <w:rFonts w:ascii="Times New Roman" w:eastAsia="Times New Roman" w:hAnsi="Times New Roman"/>
          <w:color w:val="000000"/>
          <w:sz w:val="26"/>
          <w:szCs w:val="26"/>
          <w:vertAlign w:val="subscript"/>
          <w:lang w:val="en-US"/>
        </w:rPr>
        <w:t>N</w:t>
      </w:r>
      <w:proofErr w:type="gramEnd"/>
      <w:r w:rsidRPr="008A77E7">
        <w:rPr>
          <w:rFonts w:ascii="Times New Roman" w:eastAsia="Times New Roman" w:hAnsi="Times New Roman"/>
          <w:color w:val="000000"/>
          <w:sz w:val="26"/>
          <w:szCs w:val="26"/>
        </w:rPr>
        <w:t xml:space="preserve"> = </w:t>
      </w:r>
      <w:r w:rsidRPr="008A77E7">
        <w:rPr>
          <w:rFonts w:ascii="Times New Roman" w:eastAsia="Times New Roman" w:hAnsi="Times New Roman"/>
          <w:sz w:val="26"/>
          <w:szCs w:val="26"/>
        </w:rPr>
        <w:t>30*</w:t>
      </w:r>
      <w:r w:rsidR="00A305FF" w:rsidRPr="008A77E7">
        <w:rPr>
          <w:rFonts w:ascii="Times New Roman" w:eastAsia="Times New Roman" w:hAnsi="Times New Roman"/>
          <w:sz w:val="26"/>
          <w:szCs w:val="26"/>
        </w:rPr>
        <w:t>74</w:t>
      </w:r>
      <w:r w:rsidRPr="008A77E7">
        <w:rPr>
          <w:rFonts w:ascii="Times New Roman" w:eastAsia="Times New Roman" w:hAnsi="Times New Roman"/>
          <w:sz w:val="26"/>
          <w:szCs w:val="26"/>
        </w:rPr>
        <w:t>,</w:t>
      </w:r>
      <w:r w:rsidR="00A305FF" w:rsidRPr="008A77E7">
        <w:rPr>
          <w:rFonts w:ascii="Times New Roman" w:eastAsia="Times New Roman" w:hAnsi="Times New Roman"/>
          <w:sz w:val="26"/>
          <w:szCs w:val="26"/>
        </w:rPr>
        <w:t>16</w:t>
      </w:r>
      <w:r w:rsidRPr="008A77E7">
        <w:rPr>
          <w:rFonts w:ascii="Times New Roman" w:eastAsia="Times New Roman" w:hAnsi="Times New Roman"/>
          <w:sz w:val="26"/>
          <w:szCs w:val="26"/>
        </w:rPr>
        <w:t xml:space="preserve">= </w:t>
      </w:r>
      <w:r w:rsidR="00A305FF" w:rsidRPr="008A77E7">
        <w:rPr>
          <w:rFonts w:ascii="Times New Roman" w:eastAsia="Times New Roman" w:hAnsi="Times New Roman"/>
          <w:sz w:val="26"/>
          <w:szCs w:val="26"/>
        </w:rPr>
        <w:t>2 224</w:t>
      </w:r>
      <w:r w:rsidR="00FF57A7" w:rsidRPr="008A77E7">
        <w:rPr>
          <w:rFonts w:ascii="Times New Roman" w:eastAsia="Times New Roman" w:hAnsi="Times New Roman"/>
          <w:sz w:val="26"/>
          <w:szCs w:val="26"/>
        </w:rPr>
        <w:t>,</w:t>
      </w:r>
      <w:r w:rsidR="00A305FF" w:rsidRPr="008A77E7">
        <w:rPr>
          <w:rFonts w:ascii="Times New Roman" w:eastAsia="Times New Roman" w:hAnsi="Times New Roman"/>
          <w:sz w:val="26"/>
          <w:szCs w:val="26"/>
        </w:rPr>
        <w:t>8</w:t>
      </w:r>
      <w:r w:rsidR="00C91ADF" w:rsidRPr="008A77E7">
        <w:rPr>
          <w:rFonts w:ascii="Times New Roman" w:eastAsia="Times New Roman" w:hAnsi="Times New Roman"/>
          <w:sz w:val="26"/>
          <w:szCs w:val="26"/>
        </w:rPr>
        <w:t>0</w:t>
      </w:r>
      <w:r w:rsidR="005D6885" w:rsidRPr="008A77E7">
        <w:rPr>
          <w:rFonts w:ascii="Times New Roman" w:eastAsia="Times New Roman" w:hAnsi="Times New Roman"/>
          <w:sz w:val="26"/>
          <w:szCs w:val="26"/>
        </w:rPr>
        <w:t xml:space="preserve"> </w:t>
      </w:r>
      <w:r w:rsidR="008A49BC" w:rsidRPr="008A77E7">
        <w:rPr>
          <w:rFonts w:ascii="Times New Roman" w:eastAsia="Times New Roman" w:hAnsi="Times New Roman"/>
          <w:color w:val="000000"/>
          <w:sz w:val="26"/>
          <w:szCs w:val="26"/>
        </w:rPr>
        <w:t>(</w:t>
      </w:r>
      <w:r w:rsidR="00FF57A7" w:rsidRPr="008A77E7">
        <w:rPr>
          <w:rFonts w:ascii="Times New Roman" w:eastAsia="Times New Roman" w:hAnsi="Times New Roman"/>
          <w:color w:val="000000"/>
          <w:sz w:val="26"/>
          <w:szCs w:val="26"/>
        </w:rPr>
        <w:t>руб.</w:t>
      </w:r>
      <w:r w:rsidR="008A49BC" w:rsidRPr="008A77E7">
        <w:rPr>
          <w:rFonts w:ascii="Times New Roman" w:eastAsia="Times New Roman" w:hAnsi="Times New Roman"/>
          <w:color w:val="000000"/>
          <w:sz w:val="26"/>
          <w:szCs w:val="26"/>
        </w:rPr>
        <w:t xml:space="preserve">), без учёта НДС. </w:t>
      </w:r>
    </w:p>
    <w:p w:rsidR="00FF57A7" w:rsidRPr="008A77E7" w:rsidRDefault="00FF57A7" w:rsidP="00E15281">
      <w:pPr>
        <w:spacing w:after="0" w:line="240" w:lineRule="auto"/>
        <w:ind w:firstLine="709"/>
        <w:jc w:val="both"/>
        <w:rPr>
          <w:rFonts w:ascii="Times New Roman" w:eastAsia="Times New Roman" w:hAnsi="Times New Roman"/>
          <w:color w:val="000000"/>
          <w:sz w:val="26"/>
          <w:szCs w:val="26"/>
        </w:rPr>
      </w:pPr>
      <w:r w:rsidRPr="008A77E7">
        <w:rPr>
          <w:rFonts w:ascii="Times New Roman" w:eastAsia="Times New Roman" w:hAnsi="Times New Roman"/>
          <w:color w:val="000000"/>
          <w:sz w:val="26"/>
          <w:szCs w:val="26"/>
        </w:rPr>
        <w:t>•</w:t>
      </w:r>
      <w:r w:rsidRPr="008A77E7">
        <w:rPr>
          <w:rFonts w:ascii="Times New Roman" w:eastAsia="Times New Roman" w:hAnsi="Times New Roman"/>
          <w:color w:val="000000"/>
          <w:sz w:val="26"/>
          <w:szCs w:val="26"/>
        </w:rPr>
        <w:tab/>
      </w:r>
      <w:r w:rsidR="00D17591" w:rsidRPr="008A77E7">
        <w:rPr>
          <w:rFonts w:ascii="Times New Roman" w:eastAsia="Times New Roman" w:hAnsi="Times New Roman"/>
          <w:color w:val="000000"/>
          <w:sz w:val="26"/>
          <w:szCs w:val="26"/>
        </w:rPr>
        <w:t>плата на покрытие расходов на прокладку двухтрубной сети горячего водоснабжения протяжённостью</w:t>
      </w:r>
      <w:r w:rsidR="00D17591" w:rsidRPr="008A77E7">
        <w:rPr>
          <w:rFonts w:ascii="Times New Roman" w:eastAsia="Times New Roman" w:hAnsi="Times New Roman"/>
          <w:sz w:val="26"/>
          <w:szCs w:val="26"/>
        </w:rPr>
        <w:t xml:space="preserve"> 5</w:t>
      </w:r>
      <w:r w:rsidR="00A305FF" w:rsidRPr="008A77E7">
        <w:rPr>
          <w:rFonts w:ascii="Times New Roman" w:eastAsia="Times New Roman" w:hAnsi="Times New Roman"/>
          <w:sz w:val="26"/>
          <w:szCs w:val="26"/>
        </w:rPr>
        <w:t>2</w:t>
      </w:r>
      <w:r w:rsidR="00D17591" w:rsidRPr="008A77E7">
        <w:rPr>
          <w:rFonts w:ascii="Times New Roman" w:eastAsia="Times New Roman" w:hAnsi="Times New Roman"/>
          <w:sz w:val="26"/>
          <w:szCs w:val="26"/>
        </w:rPr>
        <w:t xml:space="preserve"> м</w:t>
      </w:r>
      <w:r w:rsidR="00D17591" w:rsidRPr="008A77E7">
        <w:rPr>
          <w:rFonts w:ascii="Times New Roman" w:eastAsia="Times New Roman" w:hAnsi="Times New Roman"/>
          <w:color w:val="000000"/>
          <w:sz w:val="26"/>
          <w:szCs w:val="26"/>
        </w:rPr>
        <w:t xml:space="preserve"> и диаметрах труб подачи </w:t>
      </w:r>
      <w:r w:rsidR="00A305FF" w:rsidRPr="008A77E7">
        <w:rPr>
          <w:rFonts w:ascii="Times New Roman" w:eastAsia="Times New Roman" w:hAnsi="Times New Roman"/>
          <w:sz w:val="26"/>
          <w:szCs w:val="26"/>
        </w:rPr>
        <w:t>76</w:t>
      </w:r>
      <w:r w:rsidR="00D17591" w:rsidRPr="008A77E7">
        <w:rPr>
          <w:rFonts w:ascii="Times New Roman" w:eastAsia="Times New Roman" w:hAnsi="Times New Roman"/>
          <w:color w:val="000000"/>
          <w:sz w:val="26"/>
          <w:szCs w:val="26"/>
        </w:rPr>
        <w:t xml:space="preserve"> мм, а </w:t>
      </w:r>
      <w:proofErr w:type="spellStart"/>
      <w:r w:rsidR="00D17591" w:rsidRPr="008A77E7">
        <w:rPr>
          <w:rFonts w:ascii="Times New Roman" w:eastAsia="Times New Roman" w:hAnsi="Times New Roman"/>
          <w:color w:val="000000"/>
          <w:sz w:val="26"/>
          <w:szCs w:val="26"/>
        </w:rPr>
        <w:t>обратки</w:t>
      </w:r>
      <w:proofErr w:type="spellEnd"/>
      <w:r w:rsidR="00D17591" w:rsidRPr="008A77E7">
        <w:rPr>
          <w:rFonts w:ascii="Times New Roman" w:eastAsia="Times New Roman" w:hAnsi="Times New Roman"/>
          <w:color w:val="000000"/>
          <w:sz w:val="26"/>
          <w:szCs w:val="26"/>
        </w:rPr>
        <w:t xml:space="preserve"> </w:t>
      </w:r>
      <w:r w:rsidR="00A305FF" w:rsidRPr="008A77E7">
        <w:rPr>
          <w:rFonts w:ascii="Times New Roman" w:eastAsia="Times New Roman" w:hAnsi="Times New Roman"/>
          <w:sz w:val="26"/>
          <w:szCs w:val="26"/>
        </w:rPr>
        <w:t>57</w:t>
      </w:r>
      <w:r w:rsidR="00D17591" w:rsidRPr="008A77E7">
        <w:rPr>
          <w:rFonts w:ascii="Times New Roman" w:eastAsia="Times New Roman" w:hAnsi="Times New Roman"/>
          <w:color w:val="000000"/>
          <w:sz w:val="26"/>
          <w:szCs w:val="26"/>
        </w:rPr>
        <w:t xml:space="preserve"> мм составляет:</w:t>
      </w:r>
      <w:r w:rsidR="008A49BC" w:rsidRPr="008A77E7">
        <w:rPr>
          <w:rFonts w:ascii="Times New Roman" w:eastAsia="Times New Roman" w:hAnsi="Times New Roman"/>
          <w:sz w:val="26"/>
          <w:szCs w:val="26"/>
        </w:rPr>
        <w:t>1061000*(</w:t>
      </w:r>
      <w:r w:rsidR="00A305FF" w:rsidRPr="008A77E7">
        <w:rPr>
          <w:rFonts w:ascii="Times New Roman" w:eastAsia="Times New Roman" w:hAnsi="Times New Roman"/>
          <w:sz w:val="26"/>
          <w:szCs w:val="26"/>
        </w:rPr>
        <w:t>5</w:t>
      </w:r>
      <w:r w:rsidR="008840D7" w:rsidRPr="008A77E7">
        <w:rPr>
          <w:rFonts w:ascii="Times New Roman" w:eastAsia="Times New Roman" w:hAnsi="Times New Roman"/>
          <w:sz w:val="26"/>
          <w:szCs w:val="26"/>
        </w:rPr>
        <w:t>2</w:t>
      </w:r>
      <w:r w:rsidR="008A49BC" w:rsidRPr="008A77E7">
        <w:rPr>
          <w:rFonts w:ascii="Times New Roman" w:eastAsia="Times New Roman" w:hAnsi="Times New Roman"/>
          <w:sz w:val="26"/>
          <w:szCs w:val="26"/>
        </w:rPr>
        <w:t>/1000) =5</w:t>
      </w:r>
      <w:r w:rsidR="00A305FF" w:rsidRPr="008A77E7">
        <w:rPr>
          <w:rFonts w:ascii="Times New Roman" w:eastAsia="Times New Roman" w:hAnsi="Times New Roman"/>
          <w:sz w:val="26"/>
          <w:szCs w:val="26"/>
        </w:rPr>
        <w:t>30</w:t>
      </w:r>
      <w:r w:rsidR="008A49BC" w:rsidRPr="008A77E7">
        <w:rPr>
          <w:rFonts w:ascii="Times New Roman" w:eastAsia="Times New Roman" w:hAnsi="Times New Roman"/>
          <w:sz w:val="26"/>
          <w:szCs w:val="26"/>
        </w:rPr>
        <w:t>50</w:t>
      </w:r>
      <w:r w:rsidR="008A49BC" w:rsidRPr="008A77E7">
        <w:rPr>
          <w:rFonts w:ascii="Times New Roman" w:eastAsia="Times New Roman" w:hAnsi="Times New Roman"/>
          <w:color w:val="000000"/>
          <w:sz w:val="26"/>
          <w:szCs w:val="26"/>
        </w:rPr>
        <w:t xml:space="preserve"> (руб.), без учёта НДС.</w:t>
      </w:r>
    </w:p>
    <w:p w:rsidR="00C91ADF" w:rsidRPr="008A77E7" w:rsidRDefault="00C05C0C" w:rsidP="00E15281">
      <w:pPr>
        <w:spacing w:after="0" w:line="240" w:lineRule="auto"/>
        <w:ind w:firstLine="709"/>
        <w:jc w:val="both"/>
        <w:rPr>
          <w:rFonts w:ascii="Times New Roman" w:eastAsia="Times New Roman" w:hAnsi="Times New Roman"/>
          <w:color w:val="000000"/>
          <w:sz w:val="26"/>
          <w:szCs w:val="26"/>
        </w:rPr>
      </w:pPr>
      <w:r w:rsidRPr="008A77E7">
        <w:rPr>
          <w:rFonts w:ascii="Times New Roman" w:eastAsia="Times New Roman" w:hAnsi="Times New Roman"/>
          <w:color w:val="000000"/>
          <w:sz w:val="26"/>
          <w:szCs w:val="26"/>
        </w:rPr>
        <w:t xml:space="preserve">Размер платы за подключение к системе ГВС: </w:t>
      </w:r>
      <w:r w:rsidR="006270C0" w:rsidRPr="008A77E7">
        <w:rPr>
          <w:rFonts w:ascii="Times New Roman" w:eastAsia="Times New Roman" w:hAnsi="Times New Roman"/>
          <w:sz w:val="26"/>
          <w:szCs w:val="26"/>
        </w:rPr>
        <w:t xml:space="preserve">2224,80 </w:t>
      </w:r>
      <w:r w:rsidRPr="008A77E7">
        <w:rPr>
          <w:rFonts w:ascii="Times New Roman" w:eastAsia="Times New Roman" w:hAnsi="Times New Roman"/>
          <w:sz w:val="26"/>
          <w:szCs w:val="26"/>
        </w:rPr>
        <w:t>+ 5</w:t>
      </w:r>
      <w:r w:rsidR="006270C0" w:rsidRPr="008A77E7">
        <w:rPr>
          <w:rFonts w:ascii="Times New Roman" w:eastAsia="Times New Roman" w:hAnsi="Times New Roman"/>
          <w:sz w:val="26"/>
          <w:szCs w:val="26"/>
        </w:rPr>
        <w:t>30</w:t>
      </w:r>
      <w:r w:rsidRPr="008A77E7">
        <w:rPr>
          <w:rFonts w:ascii="Times New Roman" w:eastAsia="Times New Roman" w:hAnsi="Times New Roman"/>
          <w:sz w:val="26"/>
          <w:szCs w:val="26"/>
        </w:rPr>
        <w:t>50</w:t>
      </w:r>
      <w:r w:rsidR="006270C0" w:rsidRPr="008A77E7">
        <w:rPr>
          <w:rFonts w:ascii="Times New Roman" w:eastAsia="Times New Roman" w:hAnsi="Times New Roman"/>
          <w:sz w:val="26"/>
          <w:szCs w:val="26"/>
        </w:rPr>
        <w:t>,00</w:t>
      </w:r>
      <w:r w:rsidRPr="008A77E7">
        <w:rPr>
          <w:rFonts w:ascii="Times New Roman" w:eastAsia="Times New Roman" w:hAnsi="Times New Roman"/>
          <w:sz w:val="26"/>
          <w:szCs w:val="26"/>
        </w:rPr>
        <w:t xml:space="preserve"> = 55</w:t>
      </w:r>
      <w:r w:rsidR="006270C0" w:rsidRPr="008A77E7">
        <w:rPr>
          <w:rFonts w:ascii="Times New Roman" w:eastAsia="Times New Roman" w:hAnsi="Times New Roman"/>
          <w:sz w:val="26"/>
          <w:szCs w:val="26"/>
        </w:rPr>
        <w:t>274</w:t>
      </w:r>
      <w:r w:rsidRPr="008A77E7">
        <w:rPr>
          <w:rFonts w:ascii="Times New Roman" w:eastAsia="Times New Roman" w:hAnsi="Times New Roman"/>
          <w:sz w:val="26"/>
          <w:szCs w:val="26"/>
        </w:rPr>
        <w:t>,</w:t>
      </w:r>
      <w:r w:rsidR="006270C0" w:rsidRPr="008A77E7">
        <w:rPr>
          <w:rFonts w:ascii="Times New Roman" w:eastAsia="Times New Roman" w:hAnsi="Times New Roman"/>
          <w:sz w:val="26"/>
          <w:szCs w:val="26"/>
        </w:rPr>
        <w:t>8</w:t>
      </w:r>
      <w:r w:rsidRPr="008A77E7">
        <w:rPr>
          <w:rFonts w:ascii="Times New Roman" w:eastAsia="Times New Roman" w:hAnsi="Times New Roman"/>
          <w:sz w:val="26"/>
          <w:szCs w:val="26"/>
        </w:rPr>
        <w:t>0</w:t>
      </w:r>
      <w:r w:rsidR="008840D7" w:rsidRPr="008A77E7">
        <w:rPr>
          <w:rFonts w:ascii="Times New Roman" w:eastAsia="Times New Roman" w:hAnsi="Times New Roman"/>
          <w:color w:val="000000"/>
          <w:sz w:val="26"/>
          <w:szCs w:val="26"/>
        </w:rPr>
        <w:t xml:space="preserve"> (руб.); НДС(20</w:t>
      </w:r>
      <w:r w:rsidRPr="008A77E7">
        <w:rPr>
          <w:rFonts w:ascii="Times New Roman" w:eastAsia="Times New Roman" w:hAnsi="Times New Roman"/>
          <w:color w:val="000000"/>
          <w:sz w:val="26"/>
          <w:szCs w:val="26"/>
        </w:rPr>
        <w:t xml:space="preserve">%) – </w:t>
      </w:r>
      <w:r w:rsidRPr="008A77E7">
        <w:rPr>
          <w:rFonts w:ascii="Times New Roman" w:eastAsia="Times New Roman" w:hAnsi="Times New Roman"/>
          <w:sz w:val="26"/>
          <w:szCs w:val="26"/>
        </w:rPr>
        <w:t>9</w:t>
      </w:r>
      <w:r w:rsidR="006270C0" w:rsidRPr="008A77E7">
        <w:rPr>
          <w:rFonts w:ascii="Times New Roman" w:eastAsia="Times New Roman" w:hAnsi="Times New Roman"/>
          <w:sz w:val="26"/>
          <w:szCs w:val="26"/>
        </w:rPr>
        <w:t>949</w:t>
      </w:r>
      <w:r w:rsidRPr="008A77E7">
        <w:rPr>
          <w:rFonts w:ascii="Times New Roman" w:eastAsia="Times New Roman" w:hAnsi="Times New Roman"/>
          <w:sz w:val="26"/>
          <w:szCs w:val="26"/>
        </w:rPr>
        <w:t>,</w:t>
      </w:r>
      <w:r w:rsidR="006270C0" w:rsidRPr="008A77E7">
        <w:rPr>
          <w:rFonts w:ascii="Times New Roman" w:eastAsia="Times New Roman" w:hAnsi="Times New Roman"/>
          <w:sz w:val="26"/>
          <w:szCs w:val="26"/>
        </w:rPr>
        <w:t>46</w:t>
      </w:r>
      <w:r w:rsidRPr="008A77E7">
        <w:rPr>
          <w:rFonts w:ascii="Times New Roman" w:eastAsia="Times New Roman" w:hAnsi="Times New Roman"/>
          <w:color w:val="000000"/>
          <w:sz w:val="26"/>
          <w:szCs w:val="26"/>
        </w:rPr>
        <w:t xml:space="preserve"> руб. </w:t>
      </w:r>
    </w:p>
    <w:p w:rsidR="00C05C0C" w:rsidRPr="008A77E7" w:rsidRDefault="00C05C0C" w:rsidP="00E15281">
      <w:pPr>
        <w:spacing w:after="0" w:line="240" w:lineRule="auto"/>
        <w:ind w:firstLine="709"/>
        <w:jc w:val="both"/>
        <w:rPr>
          <w:rFonts w:ascii="Times New Roman" w:eastAsia="Times New Roman" w:hAnsi="Times New Roman"/>
          <w:color w:val="000000"/>
          <w:sz w:val="26"/>
          <w:szCs w:val="26"/>
        </w:rPr>
      </w:pPr>
      <w:r w:rsidRPr="008A77E7">
        <w:rPr>
          <w:rFonts w:ascii="Times New Roman" w:eastAsia="Times New Roman" w:hAnsi="Times New Roman"/>
          <w:color w:val="000000"/>
          <w:sz w:val="26"/>
          <w:szCs w:val="26"/>
        </w:rPr>
        <w:t xml:space="preserve">Итого с НДС: </w:t>
      </w:r>
      <w:r w:rsidRPr="008A77E7">
        <w:rPr>
          <w:rFonts w:ascii="Times New Roman" w:eastAsia="Times New Roman" w:hAnsi="Times New Roman"/>
          <w:sz w:val="26"/>
          <w:szCs w:val="26"/>
        </w:rPr>
        <w:t>6</w:t>
      </w:r>
      <w:r w:rsidR="006270C0" w:rsidRPr="008A77E7">
        <w:rPr>
          <w:rFonts w:ascii="Times New Roman" w:eastAsia="Times New Roman" w:hAnsi="Times New Roman"/>
          <w:sz w:val="26"/>
          <w:szCs w:val="26"/>
        </w:rPr>
        <w:t>5</w:t>
      </w:r>
      <w:r w:rsidRPr="008A77E7">
        <w:rPr>
          <w:rFonts w:ascii="Times New Roman" w:eastAsia="Times New Roman" w:hAnsi="Times New Roman"/>
          <w:sz w:val="26"/>
          <w:szCs w:val="26"/>
        </w:rPr>
        <w:t> </w:t>
      </w:r>
      <w:r w:rsidR="006270C0" w:rsidRPr="008A77E7">
        <w:rPr>
          <w:rFonts w:ascii="Times New Roman" w:eastAsia="Times New Roman" w:hAnsi="Times New Roman"/>
          <w:sz w:val="26"/>
          <w:szCs w:val="26"/>
        </w:rPr>
        <w:t>224</w:t>
      </w:r>
      <w:r w:rsidRPr="008A77E7">
        <w:rPr>
          <w:rFonts w:ascii="Times New Roman" w:eastAsia="Times New Roman" w:hAnsi="Times New Roman"/>
          <w:sz w:val="26"/>
          <w:szCs w:val="26"/>
        </w:rPr>
        <w:t>,</w:t>
      </w:r>
      <w:r w:rsidR="006270C0" w:rsidRPr="008A77E7">
        <w:rPr>
          <w:rFonts w:ascii="Times New Roman" w:eastAsia="Times New Roman" w:hAnsi="Times New Roman"/>
          <w:sz w:val="26"/>
          <w:szCs w:val="26"/>
        </w:rPr>
        <w:t>26</w:t>
      </w:r>
      <w:r w:rsidRPr="008A77E7">
        <w:rPr>
          <w:rFonts w:ascii="Times New Roman" w:eastAsia="Times New Roman" w:hAnsi="Times New Roman"/>
          <w:color w:val="000000"/>
          <w:sz w:val="26"/>
          <w:szCs w:val="26"/>
        </w:rPr>
        <w:t xml:space="preserve"> руб.</w:t>
      </w:r>
    </w:p>
    <w:p w:rsidR="00C32E42" w:rsidRPr="00200632" w:rsidRDefault="00C32E42" w:rsidP="00A352F9">
      <w:pPr>
        <w:numPr>
          <w:ilvl w:val="1"/>
          <w:numId w:val="1"/>
        </w:numPr>
        <w:spacing w:after="0" w:line="240" w:lineRule="auto"/>
        <w:ind w:left="0" w:firstLine="709"/>
        <w:jc w:val="both"/>
        <w:rPr>
          <w:rFonts w:ascii="Times New Roman" w:eastAsia="Times New Roman" w:hAnsi="Times New Roman"/>
          <w:color w:val="000000"/>
          <w:sz w:val="26"/>
          <w:szCs w:val="26"/>
        </w:rPr>
      </w:pPr>
      <w:r w:rsidRPr="008A77E7">
        <w:rPr>
          <w:rFonts w:ascii="Times New Roman" w:eastAsia="Times New Roman" w:hAnsi="Times New Roman"/>
          <w:color w:val="000000"/>
          <w:sz w:val="26"/>
          <w:szCs w:val="26"/>
        </w:rPr>
        <w:t>Сумма, указанная в п</w:t>
      </w:r>
      <w:r w:rsidR="00006152" w:rsidRPr="008A77E7">
        <w:rPr>
          <w:rFonts w:ascii="Times New Roman" w:eastAsia="Times New Roman" w:hAnsi="Times New Roman"/>
          <w:color w:val="000000"/>
          <w:sz w:val="26"/>
          <w:szCs w:val="26"/>
        </w:rPr>
        <w:t>. 4.1д</w:t>
      </w:r>
      <w:r w:rsidR="00FC7E4C" w:rsidRPr="008A77E7">
        <w:rPr>
          <w:rFonts w:ascii="Times New Roman" w:eastAsia="Times New Roman" w:hAnsi="Times New Roman"/>
          <w:color w:val="000000"/>
          <w:sz w:val="26"/>
          <w:szCs w:val="26"/>
        </w:rPr>
        <w:t>оговор</w:t>
      </w:r>
      <w:r w:rsidR="00A352F9" w:rsidRPr="008A77E7">
        <w:rPr>
          <w:rFonts w:ascii="Times New Roman" w:eastAsia="Times New Roman" w:hAnsi="Times New Roman"/>
          <w:color w:val="000000"/>
          <w:sz w:val="26"/>
          <w:szCs w:val="26"/>
        </w:rPr>
        <w:t>а</w:t>
      </w:r>
      <w:r w:rsidRPr="008A77E7">
        <w:rPr>
          <w:rFonts w:ascii="Times New Roman" w:eastAsia="Times New Roman" w:hAnsi="Times New Roman"/>
          <w:color w:val="000000"/>
          <w:sz w:val="26"/>
          <w:szCs w:val="26"/>
        </w:rPr>
        <w:t>, оплачивается Заказчиком</w:t>
      </w:r>
      <w:r w:rsidRPr="00200632">
        <w:rPr>
          <w:rFonts w:ascii="Times New Roman" w:eastAsia="Times New Roman" w:hAnsi="Times New Roman"/>
          <w:color w:val="000000"/>
          <w:sz w:val="26"/>
          <w:szCs w:val="26"/>
        </w:rPr>
        <w:t xml:space="preserve"> в следующем порядке:</w:t>
      </w:r>
    </w:p>
    <w:p w:rsidR="00C32E42" w:rsidRPr="00200632" w:rsidRDefault="00C32E42" w:rsidP="00A352F9">
      <w:pPr>
        <w:numPr>
          <w:ilvl w:val="0"/>
          <w:numId w:val="3"/>
        </w:numPr>
        <w:autoSpaceDE w:val="0"/>
        <w:autoSpaceDN w:val="0"/>
        <w:adjustRightInd w:val="0"/>
        <w:spacing w:after="0" w:line="240" w:lineRule="auto"/>
        <w:ind w:left="0" w:firstLine="709"/>
        <w:jc w:val="both"/>
        <w:outlineLvl w:val="1"/>
        <w:rPr>
          <w:rFonts w:ascii="Times New Roman" w:hAnsi="Times New Roman"/>
          <w:color w:val="000000"/>
          <w:sz w:val="26"/>
          <w:szCs w:val="26"/>
        </w:rPr>
      </w:pPr>
      <w:r w:rsidRPr="00200632">
        <w:rPr>
          <w:rFonts w:ascii="Times New Roman" w:hAnsi="Times New Roman"/>
          <w:color w:val="000000"/>
          <w:sz w:val="26"/>
          <w:szCs w:val="26"/>
        </w:rPr>
        <w:t xml:space="preserve">15 % </w:t>
      </w:r>
      <w:r w:rsidR="00845FE3" w:rsidRPr="00200632">
        <w:rPr>
          <w:rFonts w:ascii="Times New Roman" w:hAnsi="Times New Roman"/>
          <w:color w:val="000000"/>
          <w:sz w:val="26"/>
          <w:szCs w:val="26"/>
        </w:rPr>
        <w:t>платы за</w:t>
      </w:r>
      <w:r w:rsidRPr="00200632">
        <w:rPr>
          <w:rFonts w:ascii="Times New Roman" w:hAnsi="Times New Roman"/>
          <w:color w:val="000000"/>
          <w:sz w:val="26"/>
          <w:szCs w:val="26"/>
        </w:rPr>
        <w:t xml:space="preserve"> подключени</w:t>
      </w:r>
      <w:r w:rsidR="00845FE3" w:rsidRPr="00200632">
        <w:rPr>
          <w:rFonts w:ascii="Times New Roman" w:hAnsi="Times New Roman"/>
          <w:color w:val="000000"/>
          <w:sz w:val="26"/>
          <w:szCs w:val="26"/>
        </w:rPr>
        <w:t>е</w:t>
      </w:r>
      <w:r w:rsidRPr="00200632">
        <w:rPr>
          <w:rFonts w:ascii="Times New Roman" w:hAnsi="Times New Roman"/>
          <w:color w:val="000000"/>
          <w:sz w:val="26"/>
          <w:szCs w:val="26"/>
        </w:rPr>
        <w:t xml:space="preserve"> в размере </w:t>
      </w:r>
      <w:r w:rsidR="0028414A" w:rsidRPr="00200632">
        <w:rPr>
          <w:rFonts w:ascii="Times New Roman" w:hAnsi="Times New Roman"/>
          <w:sz w:val="26"/>
          <w:szCs w:val="26"/>
        </w:rPr>
        <w:t>3</w:t>
      </w:r>
      <w:r w:rsidR="00441E71" w:rsidRPr="00200632">
        <w:rPr>
          <w:rFonts w:ascii="Times New Roman" w:hAnsi="Times New Roman"/>
          <w:sz w:val="26"/>
          <w:szCs w:val="26"/>
        </w:rPr>
        <w:t>74</w:t>
      </w:r>
      <w:r w:rsidR="0028414A" w:rsidRPr="00200632">
        <w:rPr>
          <w:rFonts w:ascii="Times New Roman" w:hAnsi="Times New Roman"/>
          <w:sz w:val="26"/>
          <w:szCs w:val="26"/>
        </w:rPr>
        <w:t> </w:t>
      </w:r>
      <w:r w:rsidR="00441E71" w:rsidRPr="00200632">
        <w:rPr>
          <w:rFonts w:ascii="Times New Roman" w:hAnsi="Times New Roman"/>
          <w:sz w:val="26"/>
          <w:szCs w:val="26"/>
        </w:rPr>
        <w:t>930</w:t>
      </w:r>
      <w:r w:rsidR="0028414A" w:rsidRPr="00200632">
        <w:rPr>
          <w:rFonts w:ascii="Times New Roman" w:hAnsi="Times New Roman"/>
          <w:sz w:val="26"/>
          <w:szCs w:val="26"/>
        </w:rPr>
        <w:t>,</w:t>
      </w:r>
      <w:r w:rsidR="00441E71" w:rsidRPr="00200632">
        <w:rPr>
          <w:rFonts w:ascii="Times New Roman" w:hAnsi="Times New Roman"/>
          <w:sz w:val="26"/>
          <w:szCs w:val="26"/>
        </w:rPr>
        <w:t>51</w:t>
      </w:r>
      <w:r w:rsidR="003F6BE9" w:rsidRPr="00200632">
        <w:rPr>
          <w:rFonts w:ascii="Times New Roman" w:hAnsi="Times New Roman"/>
          <w:sz w:val="26"/>
          <w:szCs w:val="26"/>
        </w:rPr>
        <w:t>руб.</w:t>
      </w:r>
      <w:r w:rsidR="00511637" w:rsidRPr="00200632">
        <w:rPr>
          <w:rFonts w:ascii="Times New Roman" w:hAnsi="Times New Roman"/>
          <w:sz w:val="26"/>
          <w:szCs w:val="26"/>
        </w:rPr>
        <w:t xml:space="preserve"> (</w:t>
      </w:r>
      <w:r w:rsidR="00441E71" w:rsidRPr="00200632">
        <w:rPr>
          <w:rFonts w:ascii="Times New Roman" w:hAnsi="Times New Roman"/>
          <w:sz w:val="26"/>
          <w:szCs w:val="26"/>
        </w:rPr>
        <w:t>три</w:t>
      </w:r>
      <w:r w:rsidR="0028414A" w:rsidRPr="00200632">
        <w:rPr>
          <w:rFonts w:ascii="Times New Roman" w:hAnsi="Times New Roman"/>
          <w:sz w:val="26"/>
          <w:szCs w:val="26"/>
        </w:rPr>
        <w:t>ст</w:t>
      </w:r>
      <w:r w:rsidR="00441E71" w:rsidRPr="00200632">
        <w:rPr>
          <w:rFonts w:ascii="Times New Roman" w:hAnsi="Times New Roman"/>
          <w:sz w:val="26"/>
          <w:szCs w:val="26"/>
        </w:rPr>
        <w:t>а</w:t>
      </w:r>
      <w:r w:rsidR="008840D7" w:rsidRPr="00200632">
        <w:rPr>
          <w:rFonts w:ascii="Times New Roman" w:hAnsi="Times New Roman"/>
          <w:sz w:val="26"/>
          <w:szCs w:val="26"/>
        </w:rPr>
        <w:t xml:space="preserve"> </w:t>
      </w:r>
      <w:r w:rsidR="00441E71" w:rsidRPr="00200632">
        <w:rPr>
          <w:rFonts w:ascii="Times New Roman" w:hAnsi="Times New Roman"/>
          <w:sz w:val="26"/>
          <w:szCs w:val="26"/>
        </w:rPr>
        <w:t>семьдесят четыре</w:t>
      </w:r>
      <w:r w:rsidR="0028414A" w:rsidRPr="00200632">
        <w:rPr>
          <w:rFonts w:ascii="Times New Roman" w:hAnsi="Times New Roman"/>
          <w:sz w:val="26"/>
          <w:szCs w:val="26"/>
        </w:rPr>
        <w:t xml:space="preserve"> тысяч</w:t>
      </w:r>
      <w:r w:rsidR="00441E71" w:rsidRPr="00200632">
        <w:rPr>
          <w:rFonts w:ascii="Times New Roman" w:hAnsi="Times New Roman"/>
          <w:sz w:val="26"/>
          <w:szCs w:val="26"/>
        </w:rPr>
        <w:t>и</w:t>
      </w:r>
      <w:r w:rsidR="008840D7" w:rsidRPr="00200632">
        <w:rPr>
          <w:rFonts w:ascii="Times New Roman" w:hAnsi="Times New Roman"/>
          <w:sz w:val="26"/>
          <w:szCs w:val="26"/>
        </w:rPr>
        <w:t xml:space="preserve"> </w:t>
      </w:r>
      <w:r w:rsidR="00441E71" w:rsidRPr="00200632">
        <w:rPr>
          <w:rFonts w:ascii="Times New Roman" w:hAnsi="Times New Roman"/>
          <w:sz w:val="26"/>
          <w:szCs w:val="26"/>
        </w:rPr>
        <w:t>девятьсот тридцать</w:t>
      </w:r>
      <w:r w:rsidR="0028414A" w:rsidRPr="00200632">
        <w:rPr>
          <w:rFonts w:ascii="Times New Roman" w:hAnsi="Times New Roman"/>
          <w:sz w:val="26"/>
          <w:szCs w:val="26"/>
        </w:rPr>
        <w:t xml:space="preserve"> руб. </w:t>
      </w:r>
      <w:r w:rsidR="00441E71" w:rsidRPr="00200632">
        <w:rPr>
          <w:rFonts w:ascii="Times New Roman" w:hAnsi="Times New Roman"/>
          <w:sz w:val="26"/>
          <w:szCs w:val="26"/>
        </w:rPr>
        <w:t>51</w:t>
      </w:r>
      <w:r w:rsidR="0028414A" w:rsidRPr="00200632">
        <w:rPr>
          <w:rFonts w:ascii="Times New Roman" w:hAnsi="Times New Roman"/>
          <w:color w:val="000000"/>
          <w:sz w:val="26"/>
          <w:szCs w:val="26"/>
        </w:rPr>
        <w:t xml:space="preserve"> коп.</w:t>
      </w:r>
      <w:r w:rsidR="008840D7" w:rsidRPr="00200632">
        <w:rPr>
          <w:rFonts w:ascii="Times New Roman" w:hAnsi="Times New Roman"/>
          <w:color w:val="000000"/>
          <w:sz w:val="26"/>
          <w:szCs w:val="26"/>
        </w:rPr>
        <w:t>), в том числе НДС 20</w:t>
      </w:r>
      <w:r w:rsidR="00511637" w:rsidRPr="00200632">
        <w:rPr>
          <w:rFonts w:ascii="Times New Roman" w:hAnsi="Times New Roman"/>
          <w:color w:val="000000"/>
          <w:sz w:val="26"/>
          <w:szCs w:val="26"/>
        </w:rPr>
        <w:t xml:space="preserve">% </w:t>
      </w:r>
      <w:r w:rsidR="00441E71" w:rsidRPr="00200632">
        <w:rPr>
          <w:rFonts w:ascii="Times New Roman" w:hAnsi="Times New Roman"/>
          <w:sz w:val="26"/>
          <w:szCs w:val="26"/>
        </w:rPr>
        <w:t>57</w:t>
      </w:r>
      <w:r w:rsidR="0028414A" w:rsidRPr="00200632">
        <w:rPr>
          <w:rFonts w:ascii="Times New Roman" w:hAnsi="Times New Roman"/>
          <w:sz w:val="26"/>
          <w:szCs w:val="26"/>
        </w:rPr>
        <w:t> 1</w:t>
      </w:r>
      <w:r w:rsidR="00441E71" w:rsidRPr="00200632">
        <w:rPr>
          <w:rFonts w:ascii="Times New Roman" w:hAnsi="Times New Roman"/>
          <w:sz w:val="26"/>
          <w:szCs w:val="26"/>
        </w:rPr>
        <w:t>92</w:t>
      </w:r>
      <w:r w:rsidR="0028414A" w:rsidRPr="00200632">
        <w:rPr>
          <w:rFonts w:ascii="Times New Roman" w:hAnsi="Times New Roman"/>
          <w:sz w:val="26"/>
          <w:szCs w:val="26"/>
        </w:rPr>
        <w:t>,</w:t>
      </w:r>
      <w:r w:rsidR="00441E71" w:rsidRPr="00200632">
        <w:rPr>
          <w:rFonts w:ascii="Times New Roman" w:hAnsi="Times New Roman"/>
          <w:sz w:val="26"/>
          <w:szCs w:val="26"/>
        </w:rPr>
        <w:t>7</w:t>
      </w:r>
      <w:r w:rsidR="0028414A" w:rsidRPr="00200632">
        <w:rPr>
          <w:rFonts w:ascii="Times New Roman" w:hAnsi="Times New Roman"/>
          <w:sz w:val="26"/>
          <w:szCs w:val="26"/>
        </w:rPr>
        <w:t>9</w:t>
      </w:r>
      <w:r w:rsidR="003F6BE9" w:rsidRPr="00200632">
        <w:rPr>
          <w:rFonts w:ascii="Times New Roman" w:hAnsi="Times New Roman"/>
          <w:sz w:val="26"/>
          <w:szCs w:val="26"/>
        </w:rPr>
        <w:t xml:space="preserve">руб. </w:t>
      </w:r>
      <w:r w:rsidR="00511637" w:rsidRPr="00200632">
        <w:rPr>
          <w:rFonts w:ascii="Times New Roman" w:hAnsi="Times New Roman"/>
          <w:sz w:val="26"/>
          <w:szCs w:val="26"/>
        </w:rPr>
        <w:t>(</w:t>
      </w:r>
      <w:r w:rsidR="00441E71" w:rsidRPr="00200632">
        <w:rPr>
          <w:rFonts w:ascii="Times New Roman" w:hAnsi="Times New Roman"/>
          <w:sz w:val="26"/>
          <w:szCs w:val="26"/>
        </w:rPr>
        <w:t>пятьдесят семь</w:t>
      </w:r>
      <w:r w:rsidR="0028414A" w:rsidRPr="00200632">
        <w:rPr>
          <w:rFonts w:ascii="Times New Roman" w:hAnsi="Times New Roman"/>
          <w:sz w:val="26"/>
          <w:szCs w:val="26"/>
        </w:rPr>
        <w:t xml:space="preserve"> тысяч </w:t>
      </w:r>
      <w:r w:rsidR="00441E71" w:rsidRPr="00200632">
        <w:rPr>
          <w:rFonts w:ascii="Times New Roman" w:hAnsi="Times New Roman"/>
          <w:sz w:val="26"/>
          <w:szCs w:val="26"/>
        </w:rPr>
        <w:t>сто девяносто два</w:t>
      </w:r>
      <w:r w:rsidR="0028414A" w:rsidRPr="00200632">
        <w:rPr>
          <w:rFonts w:ascii="Times New Roman" w:hAnsi="Times New Roman"/>
          <w:sz w:val="26"/>
          <w:szCs w:val="26"/>
        </w:rPr>
        <w:t xml:space="preserve"> руб. </w:t>
      </w:r>
      <w:r w:rsidR="00441E71" w:rsidRPr="00200632">
        <w:rPr>
          <w:rFonts w:ascii="Times New Roman" w:hAnsi="Times New Roman"/>
          <w:sz w:val="26"/>
          <w:szCs w:val="26"/>
        </w:rPr>
        <w:t>7</w:t>
      </w:r>
      <w:r w:rsidR="0028414A" w:rsidRPr="00200632">
        <w:rPr>
          <w:rFonts w:ascii="Times New Roman" w:hAnsi="Times New Roman"/>
          <w:sz w:val="26"/>
          <w:szCs w:val="26"/>
        </w:rPr>
        <w:t>9 коп</w:t>
      </w:r>
      <w:r w:rsidR="00511637" w:rsidRPr="00200632">
        <w:rPr>
          <w:rFonts w:ascii="Times New Roman" w:hAnsi="Times New Roman"/>
          <w:color w:val="000000"/>
          <w:sz w:val="26"/>
          <w:szCs w:val="26"/>
        </w:rPr>
        <w:t>)</w:t>
      </w:r>
      <w:r w:rsidR="00A279FD" w:rsidRPr="00200632">
        <w:rPr>
          <w:rFonts w:ascii="Times New Roman" w:hAnsi="Times New Roman"/>
          <w:i/>
          <w:color w:val="000000"/>
          <w:sz w:val="26"/>
          <w:szCs w:val="26"/>
        </w:rPr>
        <w:t xml:space="preserve"> </w:t>
      </w:r>
      <w:r w:rsidR="004B1C75" w:rsidRPr="00200632">
        <w:rPr>
          <w:rFonts w:ascii="Times New Roman" w:hAnsi="Times New Roman"/>
          <w:i/>
          <w:color w:val="000000"/>
          <w:sz w:val="26"/>
          <w:szCs w:val="26"/>
        </w:rPr>
        <w:t xml:space="preserve">- </w:t>
      </w:r>
      <w:r w:rsidRPr="00200632">
        <w:rPr>
          <w:rFonts w:ascii="Times New Roman" w:hAnsi="Times New Roman"/>
          <w:color w:val="000000"/>
          <w:sz w:val="26"/>
          <w:szCs w:val="26"/>
        </w:rPr>
        <w:t>в течение 15 дней с</w:t>
      </w:r>
      <w:r w:rsidR="004159D4" w:rsidRPr="00200632">
        <w:rPr>
          <w:rFonts w:ascii="Times New Roman" w:hAnsi="Times New Roman"/>
          <w:color w:val="000000"/>
          <w:sz w:val="26"/>
          <w:szCs w:val="26"/>
        </w:rPr>
        <w:t>о</w:t>
      </w:r>
      <w:r w:rsidRPr="00200632">
        <w:rPr>
          <w:rFonts w:ascii="Times New Roman" w:hAnsi="Times New Roman"/>
          <w:color w:val="000000"/>
          <w:sz w:val="26"/>
          <w:szCs w:val="26"/>
        </w:rPr>
        <w:t xml:space="preserve"> д</w:t>
      </w:r>
      <w:r w:rsidR="004159D4" w:rsidRPr="00200632">
        <w:rPr>
          <w:rFonts w:ascii="Times New Roman" w:hAnsi="Times New Roman"/>
          <w:color w:val="000000"/>
          <w:sz w:val="26"/>
          <w:szCs w:val="26"/>
        </w:rPr>
        <w:t>ня</w:t>
      </w:r>
      <w:r w:rsidRPr="00200632">
        <w:rPr>
          <w:rFonts w:ascii="Times New Roman" w:hAnsi="Times New Roman"/>
          <w:color w:val="000000"/>
          <w:sz w:val="26"/>
          <w:szCs w:val="26"/>
        </w:rPr>
        <w:t xml:space="preserve"> заключения настоящего </w:t>
      </w:r>
      <w:r w:rsidR="00006152" w:rsidRPr="00200632">
        <w:rPr>
          <w:rFonts w:ascii="Times New Roman" w:hAnsi="Times New Roman"/>
          <w:color w:val="000000"/>
          <w:sz w:val="26"/>
          <w:szCs w:val="26"/>
        </w:rPr>
        <w:t>д</w:t>
      </w:r>
      <w:r w:rsidR="00FC7E4C" w:rsidRPr="00200632">
        <w:rPr>
          <w:rFonts w:ascii="Times New Roman" w:hAnsi="Times New Roman"/>
          <w:color w:val="000000"/>
          <w:sz w:val="26"/>
          <w:szCs w:val="26"/>
        </w:rPr>
        <w:t>оговор</w:t>
      </w:r>
      <w:r w:rsidR="00A352F9" w:rsidRPr="00200632">
        <w:rPr>
          <w:rFonts w:ascii="Times New Roman" w:hAnsi="Times New Roman"/>
          <w:color w:val="000000"/>
          <w:sz w:val="26"/>
          <w:szCs w:val="26"/>
        </w:rPr>
        <w:t>а</w:t>
      </w:r>
      <w:r w:rsidRPr="00200632">
        <w:rPr>
          <w:rFonts w:ascii="Times New Roman" w:hAnsi="Times New Roman"/>
          <w:color w:val="000000"/>
          <w:sz w:val="26"/>
          <w:szCs w:val="26"/>
        </w:rPr>
        <w:t>;</w:t>
      </w:r>
    </w:p>
    <w:p w:rsidR="00C32E42" w:rsidRPr="00200632" w:rsidRDefault="00C32E42" w:rsidP="00A352F9">
      <w:pPr>
        <w:numPr>
          <w:ilvl w:val="0"/>
          <w:numId w:val="3"/>
        </w:numPr>
        <w:autoSpaceDE w:val="0"/>
        <w:autoSpaceDN w:val="0"/>
        <w:adjustRightInd w:val="0"/>
        <w:spacing w:after="0" w:line="240" w:lineRule="auto"/>
        <w:ind w:left="0" w:firstLine="709"/>
        <w:jc w:val="both"/>
        <w:outlineLvl w:val="1"/>
        <w:rPr>
          <w:rFonts w:ascii="Times New Roman" w:hAnsi="Times New Roman"/>
          <w:color w:val="000000"/>
          <w:sz w:val="26"/>
          <w:szCs w:val="26"/>
        </w:rPr>
      </w:pPr>
      <w:proofErr w:type="gramStart"/>
      <w:r w:rsidRPr="00200632">
        <w:rPr>
          <w:rFonts w:ascii="Times New Roman" w:hAnsi="Times New Roman"/>
          <w:color w:val="000000"/>
          <w:sz w:val="26"/>
          <w:szCs w:val="26"/>
        </w:rPr>
        <w:t xml:space="preserve">50 % </w:t>
      </w:r>
      <w:r w:rsidR="00845FE3" w:rsidRPr="00200632">
        <w:rPr>
          <w:rFonts w:ascii="Times New Roman" w:hAnsi="Times New Roman"/>
          <w:color w:val="000000"/>
          <w:sz w:val="26"/>
          <w:szCs w:val="26"/>
        </w:rPr>
        <w:t xml:space="preserve">платы за подключение </w:t>
      </w:r>
      <w:r w:rsidRPr="00200632">
        <w:rPr>
          <w:rFonts w:ascii="Times New Roman" w:hAnsi="Times New Roman"/>
          <w:color w:val="000000"/>
          <w:sz w:val="26"/>
          <w:szCs w:val="26"/>
        </w:rPr>
        <w:t xml:space="preserve">в размере </w:t>
      </w:r>
      <w:r w:rsidR="00441E71" w:rsidRPr="00200632">
        <w:rPr>
          <w:rFonts w:ascii="Times New Roman" w:hAnsi="Times New Roman"/>
          <w:color w:val="000000"/>
          <w:sz w:val="26"/>
          <w:szCs w:val="26"/>
        </w:rPr>
        <w:t xml:space="preserve">1 </w:t>
      </w:r>
      <w:r w:rsidR="00441E71" w:rsidRPr="00200632">
        <w:rPr>
          <w:rFonts w:ascii="Times New Roman" w:hAnsi="Times New Roman"/>
          <w:sz w:val="26"/>
          <w:szCs w:val="26"/>
        </w:rPr>
        <w:t>249</w:t>
      </w:r>
      <w:r w:rsidR="00A279FD" w:rsidRPr="00200632">
        <w:rPr>
          <w:rFonts w:ascii="Times New Roman" w:hAnsi="Times New Roman"/>
          <w:sz w:val="26"/>
          <w:szCs w:val="26"/>
        </w:rPr>
        <w:t> </w:t>
      </w:r>
      <w:r w:rsidR="00441E71" w:rsidRPr="00200632">
        <w:rPr>
          <w:rFonts w:ascii="Times New Roman" w:hAnsi="Times New Roman"/>
          <w:sz w:val="26"/>
          <w:szCs w:val="26"/>
        </w:rPr>
        <w:t>768</w:t>
      </w:r>
      <w:r w:rsidR="00A279FD" w:rsidRPr="00200632">
        <w:rPr>
          <w:rFonts w:ascii="Times New Roman" w:hAnsi="Times New Roman"/>
          <w:sz w:val="26"/>
          <w:szCs w:val="26"/>
        </w:rPr>
        <w:t>,</w:t>
      </w:r>
      <w:r w:rsidR="00441E71" w:rsidRPr="00200632">
        <w:rPr>
          <w:rFonts w:ascii="Times New Roman" w:hAnsi="Times New Roman"/>
          <w:sz w:val="26"/>
          <w:szCs w:val="26"/>
        </w:rPr>
        <w:t>36</w:t>
      </w:r>
      <w:r w:rsidR="004B1C75" w:rsidRPr="00200632">
        <w:rPr>
          <w:rFonts w:ascii="Times New Roman" w:hAnsi="Times New Roman"/>
          <w:sz w:val="26"/>
          <w:szCs w:val="26"/>
        </w:rPr>
        <w:t xml:space="preserve"> </w:t>
      </w:r>
      <w:r w:rsidR="003F6BE9" w:rsidRPr="00200632">
        <w:rPr>
          <w:rFonts w:ascii="Times New Roman" w:hAnsi="Times New Roman"/>
          <w:color w:val="000000"/>
          <w:sz w:val="26"/>
          <w:szCs w:val="26"/>
        </w:rPr>
        <w:t>руб. (</w:t>
      </w:r>
      <w:r w:rsidR="00441E71" w:rsidRPr="00200632">
        <w:rPr>
          <w:rFonts w:ascii="Times New Roman" w:hAnsi="Times New Roman"/>
          <w:sz w:val="26"/>
          <w:szCs w:val="26"/>
        </w:rPr>
        <w:t>один миллион двести сорок девять тысяч</w:t>
      </w:r>
      <w:r w:rsidR="00A279FD" w:rsidRPr="00200632">
        <w:rPr>
          <w:rFonts w:ascii="Times New Roman" w:hAnsi="Times New Roman"/>
          <w:sz w:val="26"/>
          <w:szCs w:val="26"/>
        </w:rPr>
        <w:t xml:space="preserve"> семь</w:t>
      </w:r>
      <w:r w:rsidR="00441E71" w:rsidRPr="00200632">
        <w:rPr>
          <w:rFonts w:ascii="Times New Roman" w:hAnsi="Times New Roman"/>
          <w:sz w:val="26"/>
          <w:szCs w:val="26"/>
        </w:rPr>
        <w:t>со</w:t>
      </w:r>
      <w:r w:rsidR="00A279FD" w:rsidRPr="00200632">
        <w:rPr>
          <w:rFonts w:ascii="Times New Roman" w:hAnsi="Times New Roman"/>
          <w:sz w:val="26"/>
          <w:szCs w:val="26"/>
        </w:rPr>
        <w:t>т шесть</w:t>
      </w:r>
      <w:r w:rsidR="00441E71" w:rsidRPr="00200632">
        <w:rPr>
          <w:rFonts w:ascii="Times New Roman" w:hAnsi="Times New Roman"/>
          <w:sz w:val="26"/>
          <w:szCs w:val="26"/>
        </w:rPr>
        <w:t>десят восемь</w:t>
      </w:r>
      <w:r w:rsidR="00A279FD" w:rsidRPr="00200632">
        <w:rPr>
          <w:rFonts w:ascii="Times New Roman" w:hAnsi="Times New Roman"/>
          <w:sz w:val="26"/>
          <w:szCs w:val="26"/>
        </w:rPr>
        <w:t xml:space="preserve"> руб. </w:t>
      </w:r>
      <w:r w:rsidR="00441E71" w:rsidRPr="00200632">
        <w:rPr>
          <w:rFonts w:ascii="Times New Roman" w:hAnsi="Times New Roman"/>
          <w:sz w:val="26"/>
          <w:szCs w:val="26"/>
        </w:rPr>
        <w:t>36</w:t>
      </w:r>
      <w:r w:rsidR="00A279FD" w:rsidRPr="00200632">
        <w:rPr>
          <w:rFonts w:ascii="Times New Roman" w:hAnsi="Times New Roman"/>
          <w:sz w:val="26"/>
          <w:szCs w:val="26"/>
        </w:rPr>
        <w:t xml:space="preserve"> коп.</w:t>
      </w:r>
      <w:r w:rsidR="003F6BE9" w:rsidRPr="00200632">
        <w:rPr>
          <w:rFonts w:ascii="Times New Roman" w:hAnsi="Times New Roman"/>
          <w:color w:val="000000"/>
          <w:sz w:val="26"/>
          <w:szCs w:val="26"/>
        </w:rPr>
        <w:t>)</w:t>
      </w:r>
      <w:r w:rsidR="00511637" w:rsidRPr="00200632">
        <w:rPr>
          <w:rFonts w:ascii="Times New Roman" w:hAnsi="Times New Roman"/>
          <w:color w:val="000000"/>
          <w:sz w:val="26"/>
          <w:szCs w:val="26"/>
        </w:rPr>
        <w:t>, в том чис</w:t>
      </w:r>
      <w:r w:rsidR="00511637" w:rsidRPr="00200632">
        <w:rPr>
          <w:rFonts w:ascii="Times New Roman" w:hAnsi="Times New Roman"/>
          <w:sz w:val="26"/>
          <w:szCs w:val="26"/>
        </w:rPr>
        <w:t xml:space="preserve">ле НДС </w:t>
      </w:r>
      <w:r w:rsidR="000A41B5" w:rsidRPr="00200632">
        <w:rPr>
          <w:rFonts w:ascii="Times New Roman" w:hAnsi="Times New Roman"/>
          <w:sz w:val="26"/>
          <w:szCs w:val="26"/>
        </w:rPr>
        <w:t>20</w:t>
      </w:r>
      <w:r w:rsidR="00511637" w:rsidRPr="00200632">
        <w:rPr>
          <w:rFonts w:ascii="Times New Roman" w:hAnsi="Times New Roman"/>
          <w:sz w:val="26"/>
          <w:szCs w:val="26"/>
        </w:rPr>
        <w:t xml:space="preserve">% </w:t>
      </w:r>
      <w:r w:rsidR="00441E71" w:rsidRPr="00200632">
        <w:rPr>
          <w:rFonts w:ascii="Times New Roman" w:hAnsi="Times New Roman"/>
          <w:sz w:val="26"/>
          <w:szCs w:val="26"/>
        </w:rPr>
        <w:t>190</w:t>
      </w:r>
      <w:r w:rsidR="00A279FD" w:rsidRPr="00200632">
        <w:rPr>
          <w:rFonts w:ascii="Times New Roman" w:hAnsi="Times New Roman"/>
          <w:sz w:val="26"/>
          <w:szCs w:val="26"/>
        </w:rPr>
        <w:t> </w:t>
      </w:r>
      <w:r w:rsidR="00441E71" w:rsidRPr="00200632">
        <w:rPr>
          <w:rFonts w:ascii="Times New Roman" w:hAnsi="Times New Roman"/>
          <w:sz w:val="26"/>
          <w:szCs w:val="26"/>
        </w:rPr>
        <w:t>642</w:t>
      </w:r>
      <w:r w:rsidR="00A279FD" w:rsidRPr="00200632">
        <w:rPr>
          <w:rFonts w:ascii="Times New Roman" w:hAnsi="Times New Roman"/>
          <w:sz w:val="26"/>
          <w:szCs w:val="26"/>
        </w:rPr>
        <w:t>,6</w:t>
      </w:r>
      <w:r w:rsidR="00441E71" w:rsidRPr="00200632">
        <w:rPr>
          <w:rFonts w:ascii="Times New Roman" w:hAnsi="Times New Roman"/>
          <w:sz w:val="26"/>
          <w:szCs w:val="26"/>
        </w:rPr>
        <w:t>3</w:t>
      </w:r>
      <w:r w:rsidR="00200632" w:rsidRPr="00200632">
        <w:rPr>
          <w:rFonts w:ascii="Times New Roman" w:hAnsi="Times New Roman"/>
          <w:sz w:val="26"/>
          <w:szCs w:val="26"/>
        </w:rPr>
        <w:t xml:space="preserve"> </w:t>
      </w:r>
      <w:r w:rsidR="003F6BE9" w:rsidRPr="00200632">
        <w:rPr>
          <w:rFonts w:ascii="Times New Roman" w:hAnsi="Times New Roman"/>
          <w:sz w:val="26"/>
          <w:szCs w:val="26"/>
        </w:rPr>
        <w:t xml:space="preserve">руб. </w:t>
      </w:r>
      <w:r w:rsidR="00511637" w:rsidRPr="00200632">
        <w:rPr>
          <w:rFonts w:ascii="Times New Roman" w:hAnsi="Times New Roman"/>
          <w:sz w:val="26"/>
          <w:szCs w:val="26"/>
        </w:rPr>
        <w:t>(</w:t>
      </w:r>
      <w:r w:rsidR="00441E71" w:rsidRPr="00200632">
        <w:rPr>
          <w:rFonts w:ascii="Times New Roman" w:hAnsi="Times New Roman"/>
          <w:sz w:val="26"/>
          <w:szCs w:val="26"/>
        </w:rPr>
        <w:t>сто девяносто</w:t>
      </w:r>
      <w:r w:rsidR="00A279FD" w:rsidRPr="00200632">
        <w:rPr>
          <w:rFonts w:ascii="Times New Roman" w:hAnsi="Times New Roman"/>
          <w:sz w:val="26"/>
          <w:szCs w:val="26"/>
        </w:rPr>
        <w:t xml:space="preserve"> тысяч </w:t>
      </w:r>
      <w:r w:rsidR="00441E71" w:rsidRPr="00200632">
        <w:rPr>
          <w:rFonts w:ascii="Times New Roman" w:hAnsi="Times New Roman"/>
          <w:sz w:val="26"/>
          <w:szCs w:val="26"/>
        </w:rPr>
        <w:t>шесть</w:t>
      </w:r>
      <w:r w:rsidR="00A279FD" w:rsidRPr="00200632">
        <w:rPr>
          <w:rFonts w:ascii="Times New Roman" w:hAnsi="Times New Roman"/>
          <w:sz w:val="26"/>
          <w:szCs w:val="26"/>
        </w:rPr>
        <w:t>сот</w:t>
      </w:r>
      <w:r w:rsidR="00441E71" w:rsidRPr="00200632">
        <w:rPr>
          <w:rFonts w:ascii="Times New Roman" w:hAnsi="Times New Roman"/>
          <w:sz w:val="26"/>
          <w:szCs w:val="26"/>
        </w:rPr>
        <w:t xml:space="preserve"> сорок</w:t>
      </w:r>
      <w:r w:rsidR="00A279FD" w:rsidRPr="00200632">
        <w:rPr>
          <w:rFonts w:ascii="Times New Roman" w:hAnsi="Times New Roman"/>
          <w:sz w:val="26"/>
          <w:szCs w:val="26"/>
        </w:rPr>
        <w:t xml:space="preserve"> два руб. 6</w:t>
      </w:r>
      <w:r w:rsidR="00441E71" w:rsidRPr="00200632">
        <w:rPr>
          <w:rFonts w:ascii="Times New Roman" w:hAnsi="Times New Roman"/>
          <w:sz w:val="26"/>
          <w:szCs w:val="26"/>
        </w:rPr>
        <w:t>3</w:t>
      </w:r>
      <w:r w:rsidR="00A279FD" w:rsidRPr="00200632">
        <w:rPr>
          <w:rFonts w:ascii="Times New Roman" w:hAnsi="Times New Roman"/>
          <w:sz w:val="26"/>
          <w:szCs w:val="26"/>
        </w:rPr>
        <w:t xml:space="preserve"> коп</w:t>
      </w:r>
      <w:r w:rsidR="00511637" w:rsidRPr="00200632">
        <w:rPr>
          <w:rFonts w:ascii="Times New Roman" w:hAnsi="Times New Roman"/>
          <w:color w:val="000000"/>
          <w:sz w:val="26"/>
          <w:szCs w:val="26"/>
        </w:rPr>
        <w:t>)</w:t>
      </w:r>
      <w:r w:rsidR="00006152" w:rsidRPr="00200632">
        <w:rPr>
          <w:rFonts w:ascii="Times New Roman" w:hAnsi="Times New Roman"/>
          <w:color w:val="000000"/>
          <w:sz w:val="26"/>
          <w:szCs w:val="26"/>
        </w:rPr>
        <w:t xml:space="preserve"> </w:t>
      </w:r>
      <w:r w:rsidR="004B1C75" w:rsidRPr="00200632">
        <w:rPr>
          <w:rFonts w:ascii="Times New Roman" w:hAnsi="Times New Roman"/>
          <w:color w:val="000000"/>
          <w:sz w:val="26"/>
          <w:szCs w:val="26"/>
        </w:rPr>
        <w:t xml:space="preserve"> -</w:t>
      </w:r>
      <w:r w:rsidR="00006152" w:rsidRPr="00200632">
        <w:rPr>
          <w:rFonts w:ascii="Times New Roman" w:hAnsi="Times New Roman"/>
          <w:color w:val="000000"/>
          <w:sz w:val="26"/>
          <w:szCs w:val="26"/>
        </w:rPr>
        <w:t xml:space="preserve"> </w:t>
      </w:r>
      <w:r w:rsidRPr="00200632">
        <w:rPr>
          <w:rFonts w:ascii="Times New Roman" w:hAnsi="Times New Roman"/>
          <w:color w:val="000000"/>
          <w:sz w:val="26"/>
          <w:szCs w:val="26"/>
        </w:rPr>
        <w:t>в течение 90 дней с</w:t>
      </w:r>
      <w:r w:rsidR="004159D4" w:rsidRPr="00200632">
        <w:rPr>
          <w:rFonts w:ascii="Times New Roman" w:hAnsi="Times New Roman"/>
          <w:color w:val="000000"/>
          <w:sz w:val="26"/>
          <w:szCs w:val="26"/>
        </w:rPr>
        <w:t>о</w:t>
      </w:r>
      <w:r w:rsidRPr="00200632">
        <w:rPr>
          <w:rFonts w:ascii="Times New Roman" w:hAnsi="Times New Roman"/>
          <w:color w:val="000000"/>
          <w:sz w:val="26"/>
          <w:szCs w:val="26"/>
        </w:rPr>
        <w:t xml:space="preserve"> д</w:t>
      </w:r>
      <w:r w:rsidR="004159D4" w:rsidRPr="00200632">
        <w:rPr>
          <w:rFonts w:ascii="Times New Roman" w:hAnsi="Times New Roman"/>
          <w:color w:val="000000"/>
          <w:sz w:val="26"/>
          <w:szCs w:val="26"/>
        </w:rPr>
        <w:t>ня</w:t>
      </w:r>
      <w:r w:rsidRPr="00200632">
        <w:rPr>
          <w:rFonts w:ascii="Times New Roman" w:hAnsi="Times New Roman"/>
          <w:color w:val="000000"/>
          <w:sz w:val="26"/>
          <w:szCs w:val="26"/>
        </w:rPr>
        <w:t xml:space="preserve"> заключения настоящего </w:t>
      </w:r>
      <w:r w:rsidR="00006152" w:rsidRPr="00200632">
        <w:rPr>
          <w:rFonts w:ascii="Times New Roman" w:hAnsi="Times New Roman"/>
          <w:color w:val="000000"/>
          <w:sz w:val="26"/>
          <w:szCs w:val="26"/>
        </w:rPr>
        <w:t>д</w:t>
      </w:r>
      <w:r w:rsidR="00FC7E4C" w:rsidRPr="00200632">
        <w:rPr>
          <w:rFonts w:ascii="Times New Roman" w:hAnsi="Times New Roman"/>
          <w:color w:val="000000"/>
          <w:sz w:val="26"/>
          <w:szCs w:val="26"/>
        </w:rPr>
        <w:t>оговор</w:t>
      </w:r>
      <w:r w:rsidR="00A352F9" w:rsidRPr="00200632">
        <w:rPr>
          <w:rFonts w:ascii="Times New Roman" w:hAnsi="Times New Roman"/>
          <w:color w:val="000000"/>
          <w:sz w:val="26"/>
          <w:szCs w:val="26"/>
        </w:rPr>
        <w:t>а</w:t>
      </w:r>
      <w:r w:rsidRPr="00200632">
        <w:rPr>
          <w:rFonts w:ascii="Times New Roman" w:hAnsi="Times New Roman"/>
          <w:color w:val="000000"/>
          <w:sz w:val="26"/>
          <w:szCs w:val="26"/>
        </w:rPr>
        <w:t xml:space="preserve">, но не позднее </w:t>
      </w:r>
      <w:r w:rsidR="00862FD1" w:rsidRPr="00200632">
        <w:rPr>
          <w:rFonts w:ascii="Times New Roman" w:hAnsi="Times New Roman"/>
          <w:color w:val="000000"/>
          <w:sz w:val="26"/>
          <w:szCs w:val="26"/>
        </w:rPr>
        <w:t>подписания акта о подключении</w:t>
      </w:r>
      <w:r w:rsidRPr="00200632">
        <w:rPr>
          <w:rFonts w:ascii="Times New Roman" w:hAnsi="Times New Roman"/>
          <w:color w:val="000000"/>
          <w:sz w:val="26"/>
          <w:szCs w:val="26"/>
        </w:rPr>
        <w:t>;</w:t>
      </w:r>
      <w:proofErr w:type="gramEnd"/>
    </w:p>
    <w:p w:rsidR="00686CCF" w:rsidRPr="00200632" w:rsidRDefault="00686CCF" w:rsidP="00A352F9">
      <w:pPr>
        <w:numPr>
          <w:ilvl w:val="0"/>
          <w:numId w:val="3"/>
        </w:numPr>
        <w:autoSpaceDE w:val="0"/>
        <w:autoSpaceDN w:val="0"/>
        <w:adjustRightInd w:val="0"/>
        <w:spacing w:after="0" w:line="240" w:lineRule="auto"/>
        <w:ind w:left="0" w:firstLine="709"/>
        <w:jc w:val="both"/>
        <w:outlineLvl w:val="1"/>
        <w:rPr>
          <w:rFonts w:ascii="Times New Roman" w:hAnsi="Times New Roman"/>
          <w:color w:val="000000"/>
          <w:sz w:val="26"/>
          <w:szCs w:val="26"/>
        </w:rPr>
      </w:pPr>
      <w:proofErr w:type="gramStart"/>
      <w:r w:rsidRPr="00200632">
        <w:rPr>
          <w:rFonts w:ascii="Times New Roman" w:hAnsi="Times New Roman"/>
          <w:color w:val="000000"/>
          <w:sz w:val="26"/>
          <w:szCs w:val="26"/>
        </w:rPr>
        <w:t>20 % платы за подключение в размере 499 907,34</w:t>
      </w:r>
      <w:r w:rsidRPr="00200632">
        <w:rPr>
          <w:rFonts w:ascii="Times New Roman" w:hAnsi="Times New Roman"/>
          <w:sz w:val="26"/>
          <w:szCs w:val="26"/>
        </w:rPr>
        <w:t xml:space="preserve"> </w:t>
      </w:r>
      <w:r w:rsidRPr="00200632">
        <w:rPr>
          <w:rFonts w:ascii="Times New Roman" w:hAnsi="Times New Roman"/>
          <w:color w:val="000000"/>
          <w:sz w:val="26"/>
          <w:szCs w:val="26"/>
        </w:rPr>
        <w:t>руб. (</w:t>
      </w:r>
      <w:r w:rsidRPr="00200632">
        <w:rPr>
          <w:rFonts w:ascii="Times New Roman" w:hAnsi="Times New Roman"/>
          <w:sz w:val="26"/>
          <w:szCs w:val="26"/>
        </w:rPr>
        <w:t>четыреста девяносто девять тысяч девятьсот семь руб. 34 коп.</w:t>
      </w:r>
      <w:r w:rsidRPr="00200632">
        <w:rPr>
          <w:rFonts w:ascii="Times New Roman" w:hAnsi="Times New Roman"/>
          <w:color w:val="000000"/>
          <w:sz w:val="26"/>
          <w:szCs w:val="26"/>
        </w:rPr>
        <w:t>), в том чис</w:t>
      </w:r>
      <w:r w:rsidRPr="00200632">
        <w:rPr>
          <w:rFonts w:ascii="Times New Roman" w:hAnsi="Times New Roman"/>
          <w:sz w:val="26"/>
          <w:szCs w:val="26"/>
        </w:rPr>
        <w:t>ле НДС 20% 76 257, 05 руб. (семьдесят шесть тысяч двести пятьдесят семь руб. 05 коп</w:t>
      </w:r>
      <w:r w:rsidRPr="00200632">
        <w:rPr>
          <w:rFonts w:ascii="Times New Roman" w:hAnsi="Times New Roman"/>
          <w:color w:val="000000"/>
          <w:sz w:val="26"/>
          <w:szCs w:val="26"/>
        </w:rPr>
        <w:t>)</w:t>
      </w:r>
      <w:r w:rsidR="00852693" w:rsidRPr="00200632">
        <w:rPr>
          <w:rFonts w:ascii="Times New Roman" w:hAnsi="Times New Roman"/>
          <w:color w:val="000000"/>
          <w:sz w:val="26"/>
          <w:szCs w:val="26"/>
        </w:rPr>
        <w:t xml:space="preserve"> -</w:t>
      </w:r>
      <w:r w:rsidRPr="00200632">
        <w:rPr>
          <w:rFonts w:ascii="Times New Roman" w:hAnsi="Times New Roman"/>
          <w:sz w:val="26"/>
          <w:szCs w:val="26"/>
        </w:rPr>
        <w:t xml:space="preserve"> в течение 5 дней с даты подачи тепловой энергии и теплоносителя на Объект Заявителя на время проведения пусконаладочных работ и комплексного опробования, но не</w:t>
      </w:r>
      <w:proofErr w:type="gramEnd"/>
      <w:r w:rsidRPr="00200632">
        <w:rPr>
          <w:rFonts w:ascii="Times New Roman" w:hAnsi="Times New Roman"/>
          <w:sz w:val="26"/>
          <w:szCs w:val="26"/>
        </w:rPr>
        <w:t xml:space="preserve"> позднее подписания сторонами Акта о подключении;</w:t>
      </w:r>
    </w:p>
    <w:p w:rsidR="00C32E42" w:rsidRPr="00200632" w:rsidRDefault="00AD395E" w:rsidP="00A352F9">
      <w:pPr>
        <w:numPr>
          <w:ilvl w:val="0"/>
          <w:numId w:val="3"/>
        </w:numPr>
        <w:autoSpaceDE w:val="0"/>
        <w:autoSpaceDN w:val="0"/>
        <w:adjustRightInd w:val="0"/>
        <w:spacing w:after="0" w:line="240" w:lineRule="auto"/>
        <w:ind w:left="0" w:firstLine="709"/>
        <w:jc w:val="both"/>
        <w:outlineLvl w:val="1"/>
        <w:rPr>
          <w:rFonts w:ascii="Times New Roman" w:hAnsi="Times New Roman"/>
          <w:color w:val="000000"/>
          <w:sz w:val="26"/>
          <w:szCs w:val="26"/>
        </w:rPr>
      </w:pPr>
      <w:proofErr w:type="gramStart"/>
      <w:r w:rsidRPr="00200632">
        <w:rPr>
          <w:rFonts w:ascii="Times New Roman" w:hAnsi="Times New Roman"/>
          <w:color w:val="000000"/>
          <w:sz w:val="26"/>
          <w:szCs w:val="26"/>
        </w:rPr>
        <w:t xml:space="preserve">оставшаяся доля </w:t>
      </w:r>
      <w:r w:rsidR="00845FE3" w:rsidRPr="00200632">
        <w:rPr>
          <w:rFonts w:ascii="Times New Roman" w:hAnsi="Times New Roman"/>
          <w:color w:val="000000"/>
          <w:sz w:val="26"/>
          <w:szCs w:val="26"/>
        </w:rPr>
        <w:t xml:space="preserve">платы за подключение </w:t>
      </w:r>
      <w:r w:rsidR="00200632" w:rsidRPr="00200632">
        <w:rPr>
          <w:rFonts w:ascii="Times New Roman" w:hAnsi="Times New Roman"/>
          <w:color w:val="000000"/>
          <w:sz w:val="26"/>
          <w:szCs w:val="26"/>
        </w:rPr>
        <w:t xml:space="preserve">в размере </w:t>
      </w:r>
      <w:r w:rsidR="00200632" w:rsidRPr="00200632">
        <w:rPr>
          <w:rFonts w:ascii="Times New Roman" w:hAnsi="Times New Roman"/>
          <w:sz w:val="26"/>
          <w:szCs w:val="26"/>
        </w:rPr>
        <w:t>374 930,5 руб. (триста семьдесят четыре тысячи девятьсот тридцать руб. 50</w:t>
      </w:r>
      <w:r w:rsidR="00200632" w:rsidRPr="00200632">
        <w:rPr>
          <w:rFonts w:ascii="Times New Roman" w:hAnsi="Times New Roman"/>
          <w:color w:val="000000"/>
          <w:sz w:val="26"/>
          <w:szCs w:val="26"/>
        </w:rPr>
        <w:t xml:space="preserve"> коп.), в том числе НДС 20%  </w:t>
      </w:r>
      <w:r w:rsidR="00200632" w:rsidRPr="00200632">
        <w:rPr>
          <w:rFonts w:ascii="Times New Roman" w:hAnsi="Times New Roman"/>
          <w:sz w:val="26"/>
          <w:szCs w:val="26"/>
        </w:rPr>
        <w:t>57 192,79руб. (пятьдесят семь тысяч сто девяносто два руб. 79 коп</w:t>
      </w:r>
      <w:r w:rsidR="00200632" w:rsidRPr="00200632">
        <w:rPr>
          <w:rFonts w:ascii="Times New Roman" w:hAnsi="Times New Roman"/>
          <w:color w:val="000000"/>
          <w:sz w:val="26"/>
          <w:szCs w:val="26"/>
        </w:rPr>
        <w:t>)</w:t>
      </w:r>
      <w:r w:rsidR="00511637" w:rsidRPr="00200632">
        <w:rPr>
          <w:rFonts w:ascii="Times New Roman" w:hAnsi="Times New Roman"/>
          <w:sz w:val="26"/>
          <w:szCs w:val="26"/>
        </w:rPr>
        <w:t xml:space="preserve"> </w:t>
      </w:r>
      <w:r w:rsidR="00852693" w:rsidRPr="00200632">
        <w:rPr>
          <w:rFonts w:ascii="Times New Roman" w:hAnsi="Times New Roman"/>
          <w:sz w:val="26"/>
          <w:szCs w:val="26"/>
        </w:rPr>
        <w:t>-</w:t>
      </w:r>
      <w:r w:rsidR="00006152" w:rsidRPr="00200632">
        <w:rPr>
          <w:rFonts w:ascii="Times New Roman" w:hAnsi="Times New Roman"/>
          <w:color w:val="000000"/>
          <w:sz w:val="26"/>
          <w:szCs w:val="26"/>
        </w:rPr>
        <w:t xml:space="preserve"> </w:t>
      </w:r>
      <w:r w:rsidR="00C32E42" w:rsidRPr="00200632">
        <w:rPr>
          <w:rFonts w:ascii="Times New Roman" w:hAnsi="Times New Roman"/>
          <w:color w:val="000000"/>
          <w:sz w:val="26"/>
          <w:szCs w:val="26"/>
        </w:rPr>
        <w:t>в течение 15 дней с</w:t>
      </w:r>
      <w:r w:rsidR="004159D4" w:rsidRPr="00200632">
        <w:rPr>
          <w:rFonts w:ascii="Times New Roman" w:hAnsi="Times New Roman"/>
          <w:color w:val="000000"/>
          <w:sz w:val="26"/>
          <w:szCs w:val="26"/>
        </w:rPr>
        <w:t>о</w:t>
      </w:r>
      <w:r w:rsidR="00C32E42" w:rsidRPr="00200632">
        <w:rPr>
          <w:rFonts w:ascii="Times New Roman" w:hAnsi="Times New Roman"/>
          <w:color w:val="000000"/>
          <w:sz w:val="26"/>
          <w:szCs w:val="26"/>
        </w:rPr>
        <w:t xml:space="preserve"> д</w:t>
      </w:r>
      <w:r w:rsidR="004159D4" w:rsidRPr="00200632">
        <w:rPr>
          <w:rFonts w:ascii="Times New Roman" w:hAnsi="Times New Roman"/>
          <w:color w:val="000000"/>
          <w:sz w:val="26"/>
          <w:szCs w:val="26"/>
        </w:rPr>
        <w:t>ня</w:t>
      </w:r>
      <w:r w:rsidR="00C32E42" w:rsidRPr="00200632">
        <w:rPr>
          <w:rFonts w:ascii="Times New Roman" w:hAnsi="Times New Roman"/>
          <w:color w:val="000000"/>
          <w:sz w:val="26"/>
          <w:szCs w:val="26"/>
        </w:rPr>
        <w:t xml:space="preserve"> подписания сторонами Акта о подключении</w:t>
      </w:r>
      <w:r w:rsidR="00006152" w:rsidRPr="00200632">
        <w:rPr>
          <w:rFonts w:ascii="Times New Roman" w:hAnsi="Times New Roman"/>
          <w:color w:val="000000"/>
          <w:sz w:val="26"/>
          <w:szCs w:val="26"/>
        </w:rPr>
        <w:t xml:space="preserve"> Объекта к системам теплоснабжения.</w:t>
      </w:r>
      <w:proofErr w:type="gramEnd"/>
    </w:p>
    <w:p w:rsidR="00C32E42" w:rsidRPr="00200632" w:rsidRDefault="003F6BE9" w:rsidP="00033868">
      <w:pPr>
        <w:spacing w:after="0" w:line="240" w:lineRule="auto"/>
        <w:ind w:firstLine="709"/>
        <w:jc w:val="both"/>
        <w:rPr>
          <w:rFonts w:ascii="Times New Roman" w:eastAsia="Times New Roman" w:hAnsi="Times New Roman"/>
          <w:color w:val="000000"/>
          <w:sz w:val="26"/>
          <w:szCs w:val="26"/>
        </w:rPr>
      </w:pPr>
      <w:r w:rsidRPr="00200632">
        <w:rPr>
          <w:rFonts w:ascii="Times New Roman" w:eastAsia="Times New Roman" w:hAnsi="Times New Roman"/>
          <w:color w:val="000000"/>
          <w:sz w:val="26"/>
          <w:szCs w:val="26"/>
        </w:rPr>
        <w:t>4.</w:t>
      </w:r>
      <w:r w:rsidR="00033868" w:rsidRPr="00200632">
        <w:rPr>
          <w:rFonts w:ascii="Times New Roman" w:eastAsia="Times New Roman" w:hAnsi="Times New Roman"/>
          <w:color w:val="000000"/>
          <w:sz w:val="26"/>
          <w:szCs w:val="26"/>
        </w:rPr>
        <w:t>3</w:t>
      </w:r>
      <w:r w:rsidRPr="00200632">
        <w:rPr>
          <w:rFonts w:ascii="Times New Roman" w:eastAsia="Times New Roman" w:hAnsi="Times New Roman"/>
          <w:i/>
          <w:color w:val="000000"/>
          <w:sz w:val="26"/>
          <w:szCs w:val="26"/>
        </w:rPr>
        <w:t>.</w:t>
      </w:r>
      <w:r w:rsidR="00200632" w:rsidRPr="00200632">
        <w:rPr>
          <w:rFonts w:ascii="Times New Roman" w:eastAsia="Times New Roman" w:hAnsi="Times New Roman"/>
          <w:i/>
          <w:color w:val="000000"/>
          <w:sz w:val="26"/>
          <w:szCs w:val="26"/>
        </w:rPr>
        <w:t xml:space="preserve"> </w:t>
      </w:r>
      <w:r w:rsidR="00C32E42" w:rsidRPr="00200632">
        <w:rPr>
          <w:rFonts w:ascii="Times New Roman" w:eastAsia="Times New Roman" w:hAnsi="Times New Roman"/>
          <w:color w:val="000000"/>
          <w:sz w:val="26"/>
          <w:szCs w:val="26"/>
        </w:rPr>
        <w:t>Обязанность Заказчика по оплате стоимости подключения считается исполненной с момента поступления денежных средств на расчетный счет Исполнителя.</w:t>
      </w:r>
    </w:p>
    <w:p w:rsidR="00200632" w:rsidRPr="00200632" w:rsidRDefault="00200632" w:rsidP="00200632">
      <w:pPr>
        <w:numPr>
          <w:ilvl w:val="0"/>
          <w:numId w:val="1"/>
        </w:numPr>
        <w:spacing w:before="240" w:after="0"/>
        <w:ind w:left="0" w:firstLine="0"/>
        <w:jc w:val="center"/>
        <w:rPr>
          <w:rFonts w:ascii="Times New Roman" w:eastAsia="Times New Roman" w:hAnsi="Times New Roman"/>
          <w:b/>
          <w:sz w:val="26"/>
          <w:szCs w:val="26"/>
        </w:rPr>
      </w:pPr>
      <w:r w:rsidRPr="00200632">
        <w:rPr>
          <w:rFonts w:ascii="Times New Roman" w:eastAsia="Times New Roman" w:hAnsi="Times New Roman"/>
          <w:b/>
          <w:sz w:val="26"/>
          <w:szCs w:val="26"/>
        </w:rPr>
        <w:t>ОТВЕТСТВЕННОСТЬ СТОРОН</w:t>
      </w:r>
    </w:p>
    <w:p w:rsidR="00200632" w:rsidRPr="00200632" w:rsidRDefault="00200632" w:rsidP="00200632">
      <w:pPr>
        <w:numPr>
          <w:ilvl w:val="1"/>
          <w:numId w:val="1"/>
        </w:numPr>
        <w:spacing w:after="0" w:line="240" w:lineRule="auto"/>
        <w:ind w:left="0" w:firstLine="709"/>
        <w:jc w:val="both"/>
        <w:rPr>
          <w:rFonts w:ascii="Times New Roman" w:eastAsia="Times New Roman" w:hAnsi="Times New Roman"/>
          <w:sz w:val="26"/>
          <w:szCs w:val="26"/>
        </w:rPr>
      </w:pPr>
      <w:r w:rsidRPr="00200632">
        <w:rPr>
          <w:rFonts w:ascii="Times New Roman" w:eastAsia="Times New Roman" w:hAnsi="Times New Roman"/>
          <w:sz w:val="26"/>
          <w:szCs w:val="26"/>
        </w:rPr>
        <w:t xml:space="preserve">Исполнитель несет ответственность перед Заказчиком за нарушение обязательств по договору в виде уплаты неустойки (пени), </w:t>
      </w:r>
      <w:r w:rsidRPr="00200632">
        <w:rPr>
          <w:rFonts w:ascii="Times New Roman" w:hAnsi="Times New Roman"/>
          <w:sz w:val="26"/>
          <w:szCs w:val="26"/>
        </w:rPr>
        <w:t xml:space="preserve">рассчитанной как </w:t>
      </w:r>
      <w:r w:rsidRPr="00200632">
        <w:rPr>
          <w:rFonts w:ascii="Times New Roman" w:hAnsi="Times New Roman"/>
          <w:sz w:val="26"/>
          <w:szCs w:val="26"/>
        </w:rPr>
        <w:lastRenderedPageBreak/>
        <w:t xml:space="preserve">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w:t>
      </w:r>
      <w:proofErr w:type="gramStart"/>
      <w:r w:rsidRPr="00200632">
        <w:rPr>
          <w:rFonts w:ascii="Times New Roman" w:hAnsi="Times New Roman"/>
          <w:sz w:val="26"/>
          <w:szCs w:val="26"/>
        </w:rPr>
        <w:t>просрочки</w:t>
      </w:r>
      <w:proofErr w:type="gramEnd"/>
      <w:r w:rsidRPr="00200632">
        <w:rPr>
          <w:rFonts w:ascii="Times New Roman" w:hAnsi="Times New Roman"/>
          <w:sz w:val="26"/>
          <w:szCs w:val="26"/>
        </w:rPr>
        <w:t xml:space="preserve"> начиная с 1-го дня после истечения установленного в договоре о подключении срока подключения</w:t>
      </w:r>
      <w:r w:rsidRPr="00200632">
        <w:rPr>
          <w:rFonts w:ascii="Times New Roman" w:eastAsia="Times New Roman" w:hAnsi="Times New Roman"/>
          <w:sz w:val="26"/>
          <w:szCs w:val="26"/>
        </w:rPr>
        <w:t>, за исключением случаев, когда просрочка исполнения вызвана обстоятельствами, за которые Исполнитель не отвечает, в том числе действиями/бездействием Заказчика, обстоятельствами непреодолимой силы, в иных случаях, предусмотренных настоящим договором.</w:t>
      </w:r>
    </w:p>
    <w:p w:rsidR="00200632" w:rsidRPr="00200632" w:rsidRDefault="00200632" w:rsidP="00200632">
      <w:pPr>
        <w:numPr>
          <w:ilvl w:val="1"/>
          <w:numId w:val="1"/>
        </w:numPr>
        <w:spacing w:after="0" w:line="240" w:lineRule="auto"/>
        <w:ind w:left="0" w:firstLine="709"/>
        <w:jc w:val="both"/>
        <w:rPr>
          <w:rFonts w:ascii="Times New Roman" w:eastAsia="Times New Roman" w:hAnsi="Times New Roman"/>
          <w:sz w:val="26"/>
          <w:szCs w:val="26"/>
        </w:rPr>
      </w:pPr>
      <w:r w:rsidRPr="00200632">
        <w:rPr>
          <w:rFonts w:ascii="Times New Roman" w:eastAsia="Times New Roman" w:hAnsi="Times New Roman"/>
          <w:sz w:val="26"/>
          <w:szCs w:val="26"/>
        </w:rPr>
        <w:t xml:space="preserve">Заказчик несет ответственность перед Исполнителем за нарушение </w:t>
      </w:r>
      <w:r w:rsidRPr="00200632">
        <w:rPr>
          <w:rFonts w:ascii="Times New Roman" w:hAnsi="Times New Roman"/>
          <w:sz w:val="26"/>
          <w:szCs w:val="26"/>
        </w:rPr>
        <w:t>более чем на 30 дней установленного в договоре срока выполнения мероприятий по подключению</w:t>
      </w:r>
      <w:r w:rsidRPr="00200632">
        <w:rPr>
          <w:rFonts w:ascii="Times New Roman" w:eastAsia="Times New Roman" w:hAnsi="Times New Roman"/>
          <w:sz w:val="26"/>
          <w:szCs w:val="26"/>
        </w:rPr>
        <w:t xml:space="preserve"> в виде уплаты неустойки (пени), </w:t>
      </w:r>
      <w:r w:rsidRPr="00200632">
        <w:rPr>
          <w:rFonts w:ascii="Times New Roman" w:hAnsi="Times New Roman"/>
          <w:sz w:val="26"/>
          <w:szCs w:val="26"/>
        </w:rPr>
        <w:t xml:space="preserve">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w:t>
      </w:r>
      <w:proofErr w:type="gramStart"/>
      <w:r w:rsidRPr="00200632">
        <w:rPr>
          <w:rFonts w:ascii="Times New Roman" w:hAnsi="Times New Roman"/>
          <w:sz w:val="26"/>
          <w:szCs w:val="26"/>
        </w:rPr>
        <w:t>просрочки</w:t>
      </w:r>
      <w:proofErr w:type="gramEnd"/>
      <w:r w:rsidRPr="00200632">
        <w:rPr>
          <w:rFonts w:ascii="Times New Roman" w:hAnsi="Times New Roman"/>
          <w:sz w:val="26"/>
          <w:szCs w:val="26"/>
        </w:rPr>
        <w:t xml:space="preserve"> начиная с 31-го дня после истечения установленного в договоре о подключении срока подключения</w:t>
      </w:r>
      <w:r w:rsidRPr="00200632">
        <w:rPr>
          <w:rFonts w:ascii="Times New Roman" w:eastAsia="Times New Roman" w:hAnsi="Times New Roman"/>
          <w:sz w:val="26"/>
          <w:szCs w:val="26"/>
        </w:rPr>
        <w:t>, за исключением случаев, когда просрочка исполнения вызвана обстоятельствами, за которые Исполнитель не отвечает, в том числе действиями/бездействием Заказчика, обстоятельствами непреодолимой силы, в иных случаях, предусмотренных настоящим договором.</w:t>
      </w:r>
    </w:p>
    <w:p w:rsidR="00AF5B50" w:rsidRPr="00200632" w:rsidRDefault="00AF5B50" w:rsidP="00AF5B50">
      <w:pPr>
        <w:numPr>
          <w:ilvl w:val="0"/>
          <w:numId w:val="1"/>
        </w:numPr>
        <w:spacing w:after="0" w:line="240" w:lineRule="auto"/>
        <w:ind w:left="0" w:firstLine="0"/>
        <w:jc w:val="center"/>
        <w:rPr>
          <w:rFonts w:ascii="Times New Roman" w:eastAsia="Times New Roman" w:hAnsi="Times New Roman"/>
          <w:b/>
          <w:color w:val="000000"/>
          <w:sz w:val="26"/>
          <w:szCs w:val="26"/>
        </w:rPr>
      </w:pPr>
      <w:r w:rsidRPr="00200632">
        <w:rPr>
          <w:rFonts w:ascii="Times New Roman" w:eastAsia="Times New Roman" w:hAnsi="Times New Roman"/>
          <w:b/>
          <w:color w:val="000000"/>
          <w:sz w:val="26"/>
          <w:szCs w:val="26"/>
        </w:rPr>
        <w:t>РАЗРЕШЕНИЕ СПОРОВ</w:t>
      </w:r>
    </w:p>
    <w:p w:rsidR="00AF5B50" w:rsidRPr="00200632" w:rsidRDefault="00AF5B50" w:rsidP="00AF5B50">
      <w:pPr>
        <w:numPr>
          <w:ilvl w:val="1"/>
          <w:numId w:val="1"/>
        </w:numPr>
        <w:spacing w:after="0" w:line="240" w:lineRule="auto"/>
        <w:ind w:left="0" w:firstLine="709"/>
        <w:jc w:val="both"/>
        <w:rPr>
          <w:rFonts w:ascii="Times New Roman" w:eastAsia="Times New Roman" w:hAnsi="Times New Roman"/>
          <w:color w:val="000000"/>
          <w:sz w:val="26"/>
          <w:szCs w:val="26"/>
        </w:rPr>
      </w:pPr>
      <w:r w:rsidRPr="00200632">
        <w:rPr>
          <w:rFonts w:ascii="Times New Roman" w:eastAsia="Times New Roman" w:hAnsi="Times New Roman"/>
          <w:color w:val="000000"/>
          <w:sz w:val="26"/>
          <w:szCs w:val="26"/>
        </w:rPr>
        <w:t>Стороны примут меры и, по возможности, будут решать все споры и разногласия, которые могут возникнуть из настоящего договора или в связи с ним, путем переговоров.</w:t>
      </w:r>
    </w:p>
    <w:p w:rsidR="00AF5B50" w:rsidRPr="00200632" w:rsidRDefault="00AF5B50" w:rsidP="00AF5B50">
      <w:pPr>
        <w:numPr>
          <w:ilvl w:val="1"/>
          <w:numId w:val="1"/>
        </w:numPr>
        <w:spacing w:after="0" w:line="240" w:lineRule="auto"/>
        <w:ind w:left="0" w:firstLine="709"/>
        <w:jc w:val="both"/>
        <w:rPr>
          <w:rFonts w:ascii="Times New Roman" w:eastAsia="Times New Roman" w:hAnsi="Times New Roman"/>
          <w:color w:val="000000"/>
          <w:sz w:val="26"/>
          <w:szCs w:val="26"/>
        </w:rPr>
      </w:pPr>
      <w:r w:rsidRPr="00200632">
        <w:rPr>
          <w:rFonts w:ascii="Times New Roman" w:eastAsia="Times New Roman" w:hAnsi="Times New Roman"/>
          <w:color w:val="000000"/>
          <w:sz w:val="26"/>
          <w:szCs w:val="26"/>
        </w:rPr>
        <w:t>Стороны устанавливают обязательный досудебный порядок урегулирования споров и разногласий по настоящему договору или в связи с ним. В случае если Сторона, получившая письменную претензию другой Стороны, по истечении 30 (тридцати) дней не направит другой Стороне ответ, последняя вправе передать спор на рассмотрение в Арбитражный суд.</w:t>
      </w:r>
    </w:p>
    <w:p w:rsidR="00AF5B50" w:rsidRPr="00200632" w:rsidRDefault="00AF5B50" w:rsidP="00AF5B50">
      <w:pPr>
        <w:numPr>
          <w:ilvl w:val="1"/>
          <w:numId w:val="1"/>
        </w:numPr>
        <w:spacing w:after="0" w:line="240" w:lineRule="auto"/>
        <w:ind w:left="0" w:firstLine="709"/>
        <w:jc w:val="both"/>
        <w:rPr>
          <w:rFonts w:ascii="Times New Roman" w:eastAsia="Times New Roman" w:hAnsi="Times New Roman"/>
          <w:color w:val="000000"/>
          <w:sz w:val="26"/>
          <w:szCs w:val="26"/>
        </w:rPr>
      </w:pPr>
      <w:r w:rsidRPr="00200632">
        <w:rPr>
          <w:rFonts w:ascii="Times New Roman" w:eastAsia="Times New Roman" w:hAnsi="Times New Roman"/>
          <w:color w:val="000000"/>
          <w:sz w:val="26"/>
          <w:szCs w:val="26"/>
        </w:rPr>
        <w:t>Настоящий договор составлен в двух экземплярах, имеющих одинаковую юридическую силу, по одному для каждой из Сторон.</w:t>
      </w:r>
    </w:p>
    <w:p w:rsidR="00C32E42" w:rsidRPr="00200632" w:rsidRDefault="00C32E42" w:rsidP="00EF18BF">
      <w:pPr>
        <w:numPr>
          <w:ilvl w:val="0"/>
          <w:numId w:val="1"/>
        </w:numPr>
        <w:spacing w:after="0"/>
        <w:ind w:left="0" w:firstLine="0"/>
        <w:jc w:val="center"/>
        <w:rPr>
          <w:rFonts w:ascii="Times New Roman" w:eastAsia="Times New Roman" w:hAnsi="Times New Roman"/>
          <w:b/>
          <w:sz w:val="26"/>
          <w:szCs w:val="26"/>
        </w:rPr>
      </w:pPr>
      <w:r w:rsidRPr="00200632">
        <w:rPr>
          <w:rFonts w:ascii="Times New Roman" w:eastAsia="Times New Roman" w:hAnsi="Times New Roman"/>
          <w:b/>
          <w:sz w:val="26"/>
          <w:szCs w:val="26"/>
        </w:rPr>
        <w:t xml:space="preserve">ПРИЛОЖЕНИЯ К </w:t>
      </w:r>
      <w:r w:rsidR="00FC7E4C" w:rsidRPr="00200632">
        <w:rPr>
          <w:rFonts w:ascii="Times New Roman" w:eastAsia="Times New Roman" w:hAnsi="Times New Roman"/>
          <w:b/>
          <w:sz w:val="26"/>
          <w:szCs w:val="26"/>
        </w:rPr>
        <w:t>ДОГОВОР</w:t>
      </w:r>
      <w:r w:rsidR="00A352F9" w:rsidRPr="00200632">
        <w:rPr>
          <w:rFonts w:ascii="Times New Roman" w:eastAsia="Times New Roman" w:hAnsi="Times New Roman"/>
          <w:b/>
          <w:sz w:val="26"/>
          <w:szCs w:val="26"/>
        </w:rPr>
        <w:t>У</w:t>
      </w:r>
    </w:p>
    <w:p w:rsidR="00C32E42" w:rsidRPr="008A77E7" w:rsidRDefault="008A77E7" w:rsidP="00AB3EC4">
      <w:pPr>
        <w:spacing w:after="0"/>
        <w:rPr>
          <w:rFonts w:ascii="Times New Roman" w:eastAsia="Times New Roman" w:hAnsi="Times New Roman"/>
          <w:sz w:val="26"/>
          <w:szCs w:val="26"/>
        </w:rPr>
      </w:pPr>
      <w:r>
        <w:rPr>
          <w:rFonts w:ascii="Times New Roman" w:eastAsia="Times New Roman" w:hAnsi="Times New Roman"/>
          <w:sz w:val="26"/>
          <w:szCs w:val="26"/>
        </w:rPr>
        <w:t>Приложения: 1. Технические у</w:t>
      </w:r>
      <w:r w:rsidR="00C32E42" w:rsidRPr="00200632">
        <w:rPr>
          <w:rFonts w:ascii="Times New Roman" w:eastAsia="Times New Roman" w:hAnsi="Times New Roman"/>
          <w:sz w:val="26"/>
          <w:szCs w:val="26"/>
        </w:rPr>
        <w:t>слови</w:t>
      </w:r>
      <w:r w:rsidR="00590FF3" w:rsidRPr="00200632">
        <w:rPr>
          <w:rFonts w:ascii="Times New Roman" w:eastAsia="Times New Roman" w:hAnsi="Times New Roman"/>
          <w:sz w:val="26"/>
          <w:szCs w:val="26"/>
        </w:rPr>
        <w:t>я</w:t>
      </w:r>
      <w:r w:rsidR="00C32E42" w:rsidRPr="00200632">
        <w:rPr>
          <w:rFonts w:ascii="Times New Roman" w:eastAsia="Times New Roman" w:hAnsi="Times New Roman"/>
          <w:sz w:val="26"/>
          <w:szCs w:val="26"/>
        </w:rPr>
        <w:t xml:space="preserve"> подключения</w:t>
      </w:r>
      <w:r>
        <w:rPr>
          <w:rFonts w:ascii="Times New Roman" w:eastAsia="Times New Roman" w:hAnsi="Times New Roman"/>
          <w:sz w:val="26"/>
          <w:szCs w:val="26"/>
        </w:rPr>
        <w:t xml:space="preserve"> </w:t>
      </w:r>
      <w:r w:rsidR="00AA2363" w:rsidRPr="00200632">
        <w:rPr>
          <w:rFonts w:ascii="Times New Roman" w:hAnsi="Times New Roman"/>
          <w:sz w:val="26"/>
          <w:szCs w:val="26"/>
        </w:rPr>
        <w:t xml:space="preserve">№ </w:t>
      </w:r>
      <w:r w:rsidR="00AF5B50" w:rsidRPr="00200632">
        <w:rPr>
          <w:rFonts w:ascii="Times New Roman" w:hAnsi="Times New Roman"/>
          <w:sz w:val="26"/>
          <w:szCs w:val="26"/>
        </w:rPr>
        <w:t xml:space="preserve"> 111</w:t>
      </w:r>
      <w:r w:rsidR="003A3B12" w:rsidRPr="00200632">
        <w:rPr>
          <w:rFonts w:ascii="Times New Roman" w:hAnsi="Times New Roman"/>
          <w:sz w:val="26"/>
          <w:szCs w:val="26"/>
        </w:rPr>
        <w:t xml:space="preserve"> / </w:t>
      </w:r>
      <w:r w:rsidR="00470392" w:rsidRPr="00200632">
        <w:rPr>
          <w:rFonts w:ascii="Times New Roman" w:hAnsi="Times New Roman"/>
          <w:sz w:val="26"/>
          <w:szCs w:val="26"/>
        </w:rPr>
        <w:t>К1</w:t>
      </w:r>
      <w:r w:rsidR="00AA2363" w:rsidRPr="00200632">
        <w:rPr>
          <w:rFonts w:ascii="Times New Roman" w:hAnsi="Times New Roman"/>
          <w:sz w:val="26"/>
          <w:szCs w:val="26"/>
        </w:rPr>
        <w:t>3</w:t>
      </w:r>
      <w:r w:rsidR="003A3B12" w:rsidRPr="00200632">
        <w:rPr>
          <w:rFonts w:ascii="Times New Roman" w:hAnsi="Times New Roman"/>
          <w:sz w:val="26"/>
          <w:szCs w:val="26"/>
        </w:rPr>
        <w:t>−</w:t>
      </w:r>
      <w:r w:rsidR="002A49CD" w:rsidRPr="00200632">
        <w:rPr>
          <w:rFonts w:ascii="Times New Roman" w:hAnsi="Times New Roman"/>
          <w:sz w:val="26"/>
          <w:szCs w:val="26"/>
        </w:rPr>
        <w:t xml:space="preserve"> УП</w:t>
      </w:r>
      <w:r w:rsidR="00AA2363" w:rsidRPr="00200632">
        <w:rPr>
          <w:rFonts w:ascii="Times New Roman" w:hAnsi="Times New Roman"/>
          <w:sz w:val="26"/>
          <w:szCs w:val="26"/>
        </w:rPr>
        <w:t xml:space="preserve">  от </w:t>
      </w:r>
      <w:r w:rsidR="00AF5B50" w:rsidRPr="00200632">
        <w:rPr>
          <w:rFonts w:ascii="Times New Roman" w:hAnsi="Times New Roman"/>
          <w:sz w:val="26"/>
          <w:szCs w:val="26"/>
        </w:rPr>
        <w:t>01</w:t>
      </w:r>
      <w:r w:rsidR="00200632" w:rsidRPr="00200632">
        <w:rPr>
          <w:rFonts w:ascii="Times New Roman" w:hAnsi="Times New Roman"/>
          <w:sz w:val="26"/>
          <w:szCs w:val="26"/>
        </w:rPr>
        <w:t xml:space="preserve">марта </w:t>
      </w:r>
      <w:r w:rsidR="00AA2363" w:rsidRPr="00200632">
        <w:rPr>
          <w:rFonts w:ascii="Times New Roman" w:hAnsi="Times New Roman"/>
          <w:sz w:val="26"/>
          <w:szCs w:val="26"/>
        </w:rPr>
        <w:t>20</w:t>
      </w:r>
      <w:r w:rsidR="00200632" w:rsidRPr="00200632">
        <w:rPr>
          <w:rFonts w:ascii="Times New Roman" w:hAnsi="Times New Roman"/>
          <w:sz w:val="26"/>
          <w:szCs w:val="26"/>
        </w:rPr>
        <w:t>22</w:t>
      </w:r>
      <w:r w:rsidR="00AA2363" w:rsidRPr="00200632">
        <w:rPr>
          <w:rFonts w:ascii="Times New Roman" w:hAnsi="Times New Roman"/>
          <w:sz w:val="26"/>
          <w:szCs w:val="26"/>
        </w:rPr>
        <w:t>г.</w:t>
      </w:r>
    </w:p>
    <w:p w:rsidR="00C32E42" w:rsidRPr="00200632" w:rsidRDefault="00C32E42" w:rsidP="00E91905">
      <w:pPr>
        <w:numPr>
          <w:ilvl w:val="0"/>
          <w:numId w:val="1"/>
        </w:numPr>
        <w:spacing w:before="240" w:after="240" w:line="240" w:lineRule="auto"/>
        <w:ind w:left="0" w:firstLine="0"/>
        <w:jc w:val="center"/>
        <w:rPr>
          <w:rFonts w:ascii="Times New Roman" w:eastAsia="Times New Roman" w:hAnsi="Times New Roman"/>
          <w:b/>
          <w:sz w:val="26"/>
          <w:szCs w:val="26"/>
        </w:rPr>
      </w:pPr>
      <w:r w:rsidRPr="00200632">
        <w:rPr>
          <w:rFonts w:ascii="Times New Roman" w:eastAsia="Times New Roman" w:hAnsi="Times New Roman"/>
          <w:b/>
          <w:sz w:val="26"/>
          <w:szCs w:val="26"/>
        </w:rPr>
        <w:t>РЕКВИЗИТЫ СТОРОН</w:t>
      </w:r>
    </w:p>
    <w:tbl>
      <w:tblPr>
        <w:tblW w:w="0" w:type="auto"/>
        <w:tblLook w:val="04A0"/>
      </w:tblPr>
      <w:tblGrid>
        <w:gridCol w:w="5070"/>
        <w:gridCol w:w="425"/>
        <w:gridCol w:w="4644"/>
      </w:tblGrid>
      <w:tr w:rsidR="00470392" w:rsidRPr="00200632" w:rsidTr="00B23A5A">
        <w:tc>
          <w:tcPr>
            <w:tcW w:w="5070" w:type="dxa"/>
            <w:shd w:val="clear" w:color="auto" w:fill="auto"/>
          </w:tcPr>
          <w:p w:rsidR="0048013C" w:rsidRPr="00200632" w:rsidRDefault="0048013C" w:rsidP="00B23A5A">
            <w:pPr>
              <w:spacing w:after="0" w:line="240" w:lineRule="auto"/>
              <w:jc w:val="center"/>
              <w:rPr>
                <w:rFonts w:ascii="Times New Roman" w:eastAsia="Times New Roman" w:hAnsi="Times New Roman"/>
                <w:sz w:val="26"/>
                <w:szCs w:val="26"/>
              </w:rPr>
            </w:pPr>
            <w:r w:rsidRPr="00200632">
              <w:rPr>
                <w:rFonts w:ascii="Times New Roman" w:eastAsia="Times New Roman" w:hAnsi="Times New Roman"/>
                <w:sz w:val="26"/>
                <w:szCs w:val="26"/>
              </w:rPr>
              <w:t>Заказчик</w:t>
            </w:r>
          </w:p>
        </w:tc>
        <w:tc>
          <w:tcPr>
            <w:tcW w:w="425" w:type="dxa"/>
            <w:shd w:val="clear" w:color="auto" w:fill="auto"/>
          </w:tcPr>
          <w:p w:rsidR="0048013C" w:rsidRPr="00200632" w:rsidRDefault="0048013C" w:rsidP="00B23A5A">
            <w:pPr>
              <w:spacing w:after="0" w:line="240" w:lineRule="auto"/>
              <w:jc w:val="center"/>
              <w:rPr>
                <w:rFonts w:ascii="Times New Roman" w:eastAsia="Times New Roman" w:hAnsi="Times New Roman"/>
                <w:sz w:val="26"/>
                <w:szCs w:val="26"/>
              </w:rPr>
            </w:pPr>
          </w:p>
        </w:tc>
        <w:tc>
          <w:tcPr>
            <w:tcW w:w="4644" w:type="dxa"/>
            <w:shd w:val="clear" w:color="auto" w:fill="auto"/>
          </w:tcPr>
          <w:p w:rsidR="0048013C" w:rsidRPr="00200632" w:rsidRDefault="0048013C" w:rsidP="00B23A5A">
            <w:pPr>
              <w:spacing w:after="0" w:line="240" w:lineRule="auto"/>
              <w:jc w:val="center"/>
              <w:rPr>
                <w:rFonts w:ascii="Times New Roman" w:eastAsia="Times New Roman" w:hAnsi="Times New Roman"/>
                <w:sz w:val="26"/>
                <w:szCs w:val="26"/>
              </w:rPr>
            </w:pPr>
            <w:r w:rsidRPr="00200632">
              <w:rPr>
                <w:rFonts w:ascii="Times New Roman" w:eastAsia="Times New Roman" w:hAnsi="Times New Roman"/>
                <w:sz w:val="26"/>
                <w:szCs w:val="26"/>
              </w:rPr>
              <w:t>Исполнитель</w:t>
            </w:r>
          </w:p>
        </w:tc>
      </w:tr>
      <w:tr w:rsidR="00470392" w:rsidRPr="00200632" w:rsidTr="00B23A5A">
        <w:tc>
          <w:tcPr>
            <w:tcW w:w="5070" w:type="dxa"/>
            <w:shd w:val="clear" w:color="auto" w:fill="auto"/>
          </w:tcPr>
          <w:p w:rsidR="005021F9" w:rsidRPr="00200632" w:rsidRDefault="00470392" w:rsidP="00B23A5A">
            <w:pPr>
              <w:spacing w:after="0" w:line="240" w:lineRule="auto"/>
              <w:rPr>
                <w:rFonts w:ascii="Times New Roman" w:eastAsia="Times New Roman" w:hAnsi="Times New Roman"/>
                <w:b/>
                <w:color w:val="000000"/>
                <w:sz w:val="26"/>
                <w:szCs w:val="26"/>
              </w:rPr>
            </w:pPr>
            <w:r w:rsidRPr="00200632">
              <w:rPr>
                <w:rFonts w:ascii="Times New Roman" w:eastAsia="Times New Roman" w:hAnsi="Times New Roman"/>
                <w:b/>
                <w:color w:val="000000"/>
                <w:sz w:val="26"/>
                <w:szCs w:val="26"/>
              </w:rPr>
              <w:t>О</w:t>
            </w:r>
            <w:r w:rsidR="005021F9" w:rsidRPr="00200632">
              <w:rPr>
                <w:rFonts w:ascii="Times New Roman" w:eastAsia="Times New Roman" w:hAnsi="Times New Roman"/>
                <w:b/>
                <w:color w:val="000000"/>
                <w:sz w:val="26"/>
                <w:szCs w:val="26"/>
              </w:rPr>
              <w:t>О</w:t>
            </w:r>
            <w:r w:rsidR="00E923DB" w:rsidRPr="00200632">
              <w:rPr>
                <w:rFonts w:ascii="Times New Roman" w:eastAsia="Times New Roman" w:hAnsi="Times New Roman"/>
                <w:b/>
                <w:color w:val="000000"/>
                <w:sz w:val="26"/>
                <w:szCs w:val="26"/>
              </w:rPr>
              <w:t xml:space="preserve">О </w:t>
            </w:r>
            <w:r w:rsidR="005021F9" w:rsidRPr="00200632">
              <w:rPr>
                <w:rFonts w:ascii="Times New Roman" w:eastAsia="Times New Roman" w:hAnsi="Times New Roman"/>
                <w:b/>
                <w:color w:val="000000"/>
                <w:sz w:val="26"/>
                <w:szCs w:val="26"/>
              </w:rPr>
              <w:t>«</w:t>
            </w:r>
            <w:r w:rsidRPr="00200632">
              <w:rPr>
                <w:rFonts w:ascii="Times New Roman" w:eastAsia="Times New Roman" w:hAnsi="Times New Roman"/>
                <w:b/>
                <w:color w:val="000000"/>
                <w:sz w:val="26"/>
                <w:szCs w:val="26"/>
              </w:rPr>
              <w:t>СУ-1</w:t>
            </w:r>
            <w:r w:rsidR="00710FC0" w:rsidRPr="00200632">
              <w:rPr>
                <w:rFonts w:ascii="Times New Roman" w:eastAsia="Times New Roman" w:hAnsi="Times New Roman"/>
                <w:b/>
                <w:color w:val="000000"/>
                <w:sz w:val="26"/>
                <w:szCs w:val="26"/>
              </w:rPr>
              <w:t>00</w:t>
            </w:r>
            <w:r w:rsidR="005021F9" w:rsidRPr="00200632">
              <w:rPr>
                <w:rFonts w:ascii="Times New Roman" w:eastAsia="Times New Roman" w:hAnsi="Times New Roman"/>
                <w:b/>
                <w:color w:val="000000"/>
                <w:sz w:val="26"/>
                <w:szCs w:val="26"/>
              </w:rPr>
              <w:t>»</w:t>
            </w:r>
          </w:p>
          <w:p w:rsidR="00710FC0" w:rsidRPr="00200632" w:rsidRDefault="005021F9" w:rsidP="00B23A5A">
            <w:pPr>
              <w:spacing w:after="0" w:line="240" w:lineRule="auto"/>
              <w:rPr>
                <w:rFonts w:ascii="Times New Roman" w:eastAsia="Times New Roman" w:hAnsi="Times New Roman"/>
                <w:color w:val="000000"/>
                <w:sz w:val="26"/>
                <w:szCs w:val="26"/>
              </w:rPr>
            </w:pPr>
            <w:r w:rsidRPr="00200632">
              <w:rPr>
                <w:rFonts w:ascii="Times New Roman" w:eastAsia="Times New Roman" w:hAnsi="Times New Roman"/>
                <w:color w:val="000000"/>
                <w:sz w:val="26"/>
                <w:szCs w:val="26"/>
              </w:rPr>
              <w:t>64900</w:t>
            </w:r>
            <w:r w:rsidR="00056DA8" w:rsidRPr="00200632">
              <w:rPr>
                <w:rFonts w:ascii="Times New Roman" w:eastAsia="Times New Roman" w:hAnsi="Times New Roman"/>
                <w:color w:val="000000"/>
                <w:sz w:val="26"/>
                <w:szCs w:val="26"/>
              </w:rPr>
              <w:t>0</w:t>
            </w:r>
            <w:r w:rsidRPr="00200632">
              <w:rPr>
                <w:rFonts w:ascii="Times New Roman" w:eastAsia="Times New Roman" w:hAnsi="Times New Roman"/>
                <w:color w:val="000000"/>
                <w:sz w:val="26"/>
                <w:szCs w:val="26"/>
              </w:rPr>
              <w:t xml:space="preserve">, Республика Алтай, </w:t>
            </w:r>
            <w:proofErr w:type="gramStart"/>
            <w:r w:rsidRPr="00200632">
              <w:rPr>
                <w:rFonts w:ascii="Times New Roman" w:eastAsia="Times New Roman" w:hAnsi="Times New Roman"/>
                <w:color w:val="000000"/>
                <w:sz w:val="26"/>
                <w:szCs w:val="26"/>
              </w:rPr>
              <w:t>г</w:t>
            </w:r>
            <w:proofErr w:type="gramEnd"/>
            <w:r w:rsidRPr="00200632">
              <w:rPr>
                <w:rFonts w:ascii="Times New Roman" w:eastAsia="Times New Roman" w:hAnsi="Times New Roman"/>
                <w:color w:val="000000"/>
                <w:sz w:val="26"/>
                <w:szCs w:val="26"/>
              </w:rPr>
              <w:t>. Горно-Алтайск</w:t>
            </w:r>
            <w:r w:rsidR="00056DA8" w:rsidRPr="00200632">
              <w:rPr>
                <w:rFonts w:ascii="Times New Roman" w:eastAsia="Times New Roman" w:hAnsi="Times New Roman"/>
                <w:color w:val="000000"/>
                <w:sz w:val="26"/>
                <w:szCs w:val="26"/>
              </w:rPr>
              <w:t xml:space="preserve">, </w:t>
            </w:r>
            <w:r w:rsidRPr="00200632">
              <w:rPr>
                <w:rFonts w:ascii="Times New Roman" w:eastAsia="Times New Roman" w:hAnsi="Times New Roman"/>
                <w:color w:val="000000"/>
                <w:sz w:val="26"/>
                <w:szCs w:val="26"/>
              </w:rPr>
              <w:t xml:space="preserve">ул. </w:t>
            </w:r>
            <w:r w:rsidR="00710FC0" w:rsidRPr="00200632">
              <w:rPr>
                <w:rFonts w:ascii="Times New Roman" w:eastAsia="Times New Roman" w:hAnsi="Times New Roman"/>
                <w:color w:val="000000"/>
                <w:sz w:val="26"/>
                <w:szCs w:val="26"/>
              </w:rPr>
              <w:t>Заречная</w:t>
            </w:r>
            <w:r w:rsidRPr="00200632">
              <w:rPr>
                <w:rFonts w:ascii="Times New Roman" w:eastAsia="Times New Roman" w:hAnsi="Times New Roman"/>
                <w:color w:val="000000"/>
                <w:sz w:val="26"/>
                <w:szCs w:val="26"/>
              </w:rPr>
              <w:t xml:space="preserve">, </w:t>
            </w:r>
            <w:r w:rsidR="00470392" w:rsidRPr="00200632">
              <w:rPr>
                <w:rFonts w:ascii="Times New Roman" w:eastAsia="Times New Roman" w:hAnsi="Times New Roman"/>
                <w:color w:val="000000"/>
                <w:sz w:val="26"/>
                <w:szCs w:val="26"/>
              </w:rPr>
              <w:t>д.</w:t>
            </w:r>
            <w:r w:rsidR="00056DA8" w:rsidRPr="00200632">
              <w:rPr>
                <w:rFonts w:ascii="Times New Roman" w:eastAsia="Times New Roman" w:hAnsi="Times New Roman"/>
                <w:color w:val="000000"/>
                <w:sz w:val="26"/>
                <w:szCs w:val="26"/>
              </w:rPr>
              <w:t>2</w:t>
            </w:r>
            <w:r w:rsidR="00710FC0" w:rsidRPr="00200632">
              <w:rPr>
                <w:rFonts w:ascii="Times New Roman" w:eastAsia="Times New Roman" w:hAnsi="Times New Roman"/>
                <w:color w:val="000000"/>
                <w:sz w:val="26"/>
                <w:szCs w:val="26"/>
              </w:rPr>
              <w:t>8</w:t>
            </w:r>
            <w:r w:rsidR="00470392" w:rsidRPr="00200632">
              <w:rPr>
                <w:rFonts w:ascii="Times New Roman" w:eastAsia="Times New Roman" w:hAnsi="Times New Roman"/>
                <w:color w:val="000000"/>
                <w:sz w:val="26"/>
                <w:szCs w:val="26"/>
              </w:rPr>
              <w:t>,</w:t>
            </w:r>
          </w:p>
          <w:p w:rsidR="005021F9" w:rsidRPr="00200632" w:rsidRDefault="00710FC0" w:rsidP="00B23A5A">
            <w:pPr>
              <w:spacing w:after="0" w:line="240" w:lineRule="auto"/>
              <w:rPr>
                <w:rFonts w:ascii="Times New Roman" w:eastAsia="Times New Roman" w:hAnsi="Times New Roman"/>
                <w:color w:val="000000"/>
                <w:sz w:val="26"/>
                <w:szCs w:val="26"/>
              </w:rPr>
            </w:pPr>
            <w:r w:rsidRPr="00200632">
              <w:rPr>
                <w:rFonts w:ascii="Times New Roman" w:eastAsia="Times New Roman" w:hAnsi="Times New Roman"/>
                <w:color w:val="000000"/>
                <w:sz w:val="26"/>
                <w:szCs w:val="26"/>
              </w:rPr>
              <w:t>О</w:t>
            </w:r>
            <w:r w:rsidR="00470392" w:rsidRPr="00200632">
              <w:rPr>
                <w:rFonts w:ascii="Times New Roman" w:eastAsia="Times New Roman" w:hAnsi="Times New Roman"/>
                <w:color w:val="000000"/>
                <w:sz w:val="26"/>
                <w:szCs w:val="26"/>
              </w:rPr>
              <w:t>ф</w:t>
            </w:r>
            <w:r w:rsidRPr="00200632">
              <w:rPr>
                <w:rFonts w:ascii="Times New Roman" w:eastAsia="Times New Roman" w:hAnsi="Times New Roman"/>
                <w:color w:val="000000"/>
                <w:sz w:val="26"/>
                <w:szCs w:val="26"/>
              </w:rPr>
              <w:t xml:space="preserve">ис </w:t>
            </w:r>
            <w:r w:rsidR="00470392" w:rsidRPr="00200632">
              <w:rPr>
                <w:rFonts w:ascii="Times New Roman" w:eastAsia="Times New Roman" w:hAnsi="Times New Roman"/>
                <w:color w:val="000000"/>
                <w:sz w:val="26"/>
                <w:szCs w:val="26"/>
              </w:rPr>
              <w:t>306/2</w:t>
            </w:r>
          </w:p>
          <w:p w:rsidR="005021F9" w:rsidRPr="00200632" w:rsidRDefault="005021F9" w:rsidP="00B23A5A">
            <w:pPr>
              <w:spacing w:after="0" w:line="240" w:lineRule="auto"/>
              <w:rPr>
                <w:rFonts w:ascii="Times New Roman" w:eastAsia="Times New Roman" w:hAnsi="Times New Roman"/>
                <w:color w:val="000000"/>
                <w:sz w:val="26"/>
                <w:szCs w:val="26"/>
              </w:rPr>
            </w:pPr>
            <w:r w:rsidRPr="00200632">
              <w:rPr>
                <w:rFonts w:ascii="Times New Roman" w:eastAsia="Times New Roman" w:hAnsi="Times New Roman"/>
                <w:color w:val="000000"/>
                <w:sz w:val="26"/>
                <w:szCs w:val="26"/>
              </w:rPr>
              <w:t>тел.</w:t>
            </w:r>
            <w:r w:rsidR="00E923DB" w:rsidRPr="00200632">
              <w:rPr>
                <w:rFonts w:ascii="Times New Roman" w:eastAsia="Times New Roman" w:hAnsi="Times New Roman"/>
                <w:color w:val="000000"/>
                <w:sz w:val="26"/>
                <w:szCs w:val="26"/>
              </w:rPr>
              <w:t xml:space="preserve">8 </w:t>
            </w:r>
            <w:r w:rsidRPr="00200632">
              <w:rPr>
                <w:rFonts w:ascii="Times New Roman" w:eastAsia="Times New Roman" w:hAnsi="Times New Roman"/>
                <w:color w:val="000000"/>
                <w:sz w:val="26"/>
                <w:szCs w:val="26"/>
              </w:rPr>
              <w:t>(388-22)</w:t>
            </w:r>
            <w:r w:rsidR="001B1E33" w:rsidRPr="00200632">
              <w:rPr>
                <w:rFonts w:ascii="Times New Roman" w:eastAsia="Times New Roman" w:hAnsi="Times New Roman"/>
                <w:color w:val="000000"/>
                <w:sz w:val="26"/>
                <w:szCs w:val="26"/>
              </w:rPr>
              <w:t xml:space="preserve"> 2</w:t>
            </w:r>
            <w:r w:rsidR="00710FC0" w:rsidRPr="00200632">
              <w:rPr>
                <w:rFonts w:ascii="Times New Roman" w:eastAsia="Times New Roman" w:hAnsi="Times New Roman"/>
                <w:color w:val="000000"/>
                <w:sz w:val="26"/>
                <w:szCs w:val="26"/>
              </w:rPr>
              <w:t>5</w:t>
            </w:r>
            <w:r w:rsidR="001B1E33" w:rsidRPr="00200632">
              <w:rPr>
                <w:rFonts w:ascii="Times New Roman" w:eastAsia="Times New Roman" w:hAnsi="Times New Roman"/>
                <w:color w:val="000000"/>
                <w:sz w:val="26"/>
                <w:szCs w:val="26"/>
              </w:rPr>
              <w:t>-</w:t>
            </w:r>
            <w:r w:rsidR="00710FC0" w:rsidRPr="00200632">
              <w:rPr>
                <w:rFonts w:ascii="Times New Roman" w:eastAsia="Times New Roman" w:hAnsi="Times New Roman"/>
                <w:color w:val="000000"/>
                <w:sz w:val="26"/>
                <w:szCs w:val="26"/>
              </w:rPr>
              <w:t>5</w:t>
            </w:r>
            <w:r w:rsidR="001B1E33" w:rsidRPr="00200632">
              <w:rPr>
                <w:rFonts w:ascii="Times New Roman" w:eastAsia="Times New Roman" w:hAnsi="Times New Roman"/>
                <w:color w:val="000000"/>
                <w:sz w:val="26"/>
                <w:szCs w:val="26"/>
              </w:rPr>
              <w:t>-</w:t>
            </w:r>
            <w:r w:rsidR="00117B61" w:rsidRPr="00200632">
              <w:rPr>
                <w:rFonts w:ascii="Times New Roman" w:eastAsia="Times New Roman" w:hAnsi="Times New Roman"/>
                <w:color w:val="000000"/>
                <w:sz w:val="26"/>
                <w:szCs w:val="26"/>
              </w:rPr>
              <w:t>0</w:t>
            </w:r>
            <w:r w:rsidR="00710FC0" w:rsidRPr="00200632">
              <w:rPr>
                <w:rFonts w:ascii="Times New Roman" w:eastAsia="Times New Roman" w:hAnsi="Times New Roman"/>
                <w:color w:val="000000"/>
                <w:sz w:val="26"/>
                <w:szCs w:val="26"/>
              </w:rPr>
              <w:t>5</w:t>
            </w:r>
          </w:p>
          <w:p w:rsidR="00BA23D8" w:rsidRPr="00200632" w:rsidRDefault="005021F9" w:rsidP="00B23A5A">
            <w:pPr>
              <w:spacing w:after="0" w:line="240" w:lineRule="auto"/>
              <w:rPr>
                <w:rFonts w:ascii="Times New Roman" w:eastAsia="Times New Roman" w:hAnsi="Times New Roman"/>
                <w:color w:val="000000"/>
                <w:sz w:val="26"/>
                <w:szCs w:val="26"/>
              </w:rPr>
            </w:pPr>
            <w:r w:rsidRPr="00200632">
              <w:rPr>
                <w:rFonts w:ascii="Times New Roman" w:eastAsia="Times New Roman" w:hAnsi="Times New Roman"/>
                <w:color w:val="000000"/>
                <w:sz w:val="26"/>
                <w:szCs w:val="26"/>
              </w:rPr>
              <w:t>ИНН</w:t>
            </w:r>
            <w:r w:rsidR="00117B61" w:rsidRPr="00200632">
              <w:rPr>
                <w:rFonts w:ascii="Times New Roman" w:eastAsia="Times New Roman" w:hAnsi="Times New Roman"/>
                <w:color w:val="000000"/>
                <w:sz w:val="26"/>
                <w:szCs w:val="26"/>
              </w:rPr>
              <w:t>/КПП2204032</w:t>
            </w:r>
            <w:r w:rsidR="00710FC0" w:rsidRPr="00200632">
              <w:rPr>
                <w:rFonts w:ascii="Times New Roman" w:eastAsia="Times New Roman" w:hAnsi="Times New Roman"/>
                <w:color w:val="000000"/>
                <w:sz w:val="26"/>
                <w:szCs w:val="26"/>
              </w:rPr>
              <w:t>1</w:t>
            </w:r>
            <w:r w:rsidR="00117B61" w:rsidRPr="00200632">
              <w:rPr>
                <w:rFonts w:ascii="Times New Roman" w:eastAsia="Times New Roman" w:hAnsi="Times New Roman"/>
                <w:color w:val="000000"/>
                <w:sz w:val="26"/>
                <w:szCs w:val="26"/>
              </w:rPr>
              <w:t>9</w:t>
            </w:r>
            <w:r w:rsidR="00710FC0" w:rsidRPr="00200632">
              <w:rPr>
                <w:rFonts w:ascii="Times New Roman" w:eastAsia="Times New Roman" w:hAnsi="Times New Roman"/>
                <w:color w:val="000000"/>
                <w:sz w:val="26"/>
                <w:szCs w:val="26"/>
              </w:rPr>
              <w:t>1</w:t>
            </w:r>
            <w:r w:rsidR="00117B61" w:rsidRPr="00200632">
              <w:rPr>
                <w:rFonts w:ascii="Times New Roman" w:eastAsia="Times New Roman" w:hAnsi="Times New Roman"/>
                <w:color w:val="000000"/>
                <w:sz w:val="26"/>
                <w:szCs w:val="26"/>
              </w:rPr>
              <w:t>/220401001</w:t>
            </w:r>
          </w:p>
          <w:p w:rsidR="00E63609" w:rsidRPr="00200632" w:rsidRDefault="00E63609" w:rsidP="00B23A5A">
            <w:pPr>
              <w:spacing w:after="0" w:line="240" w:lineRule="auto"/>
              <w:rPr>
                <w:rFonts w:ascii="Times New Roman" w:eastAsia="Times New Roman" w:hAnsi="Times New Roman"/>
                <w:color w:val="000000"/>
                <w:sz w:val="26"/>
                <w:szCs w:val="26"/>
              </w:rPr>
            </w:pPr>
            <w:r w:rsidRPr="00200632">
              <w:rPr>
                <w:rFonts w:ascii="Times New Roman" w:eastAsia="Times New Roman" w:hAnsi="Times New Roman"/>
                <w:color w:val="000000"/>
                <w:sz w:val="26"/>
                <w:szCs w:val="26"/>
              </w:rPr>
              <w:t>ОГРН 107</w:t>
            </w:r>
            <w:r w:rsidR="00710FC0" w:rsidRPr="00200632">
              <w:rPr>
                <w:rFonts w:ascii="Times New Roman" w:eastAsia="Times New Roman" w:hAnsi="Times New Roman"/>
                <w:color w:val="000000"/>
                <w:sz w:val="26"/>
                <w:szCs w:val="26"/>
              </w:rPr>
              <w:t>33</w:t>
            </w:r>
            <w:r w:rsidRPr="00200632">
              <w:rPr>
                <w:rFonts w:ascii="Times New Roman" w:eastAsia="Times New Roman" w:hAnsi="Times New Roman"/>
                <w:color w:val="000000"/>
                <w:sz w:val="26"/>
                <w:szCs w:val="26"/>
              </w:rPr>
              <w:t>04017</w:t>
            </w:r>
            <w:r w:rsidR="00710FC0" w:rsidRPr="00200632">
              <w:rPr>
                <w:rFonts w:ascii="Times New Roman" w:eastAsia="Times New Roman" w:hAnsi="Times New Roman"/>
                <w:color w:val="000000"/>
                <w:sz w:val="26"/>
                <w:szCs w:val="26"/>
              </w:rPr>
              <w:t>5</w:t>
            </w:r>
            <w:r w:rsidRPr="00200632">
              <w:rPr>
                <w:rFonts w:ascii="Times New Roman" w:eastAsia="Times New Roman" w:hAnsi="Times New Roman"/>
                <w:color w:val="000000"/>
                <w:sz w:val="26"/>
                <w:szCs w:val="26"/>
              </w:rPr>
              <w:t>3</w:t>
            </w:r>
            <w:r w:rsidR="00710FC0" w:rsidRPr="00200632">
              <w:rPr>
                <w:rFonts w:ascii="Times New Roman" w:eastAsia="Times New Roman" w:hAnsi="Times New Roman"/>
                <w:color w:val="000000"/>
                <w:sz w:val="26"/>
                <w:szCs w:val="26"/>
              </w:rPr>
              <w:t>5</w:t>
            </w:r>
          </w:p>
          <w:p w:rsidR="00F15C10" w:rsidRPr="00200632" w:rsidRDefault="00F15C10" w:rsidP="00B23A5A">
            <w:pPr>
              <w:spacing w:after="0" w:line="240" w:lineRule="auto"/>
              <w:rPr>
                <w:rFonts w:ascii="Times New Roman" w:eastAsia="Times New Roman" w:hAnsi="Times New Roman"/>
                <w:color w:val="000000"/>
                <w:sz w:val="26"/>
                <w:szCs w:val="26"/>
              </w:rPr>
            </w:pPr>
            <w:proofErr w:type="gramStart"/>
            <w:r w:rsidRPr="00200632">
              <w:rPr>
                <w:rFonts w:ascii="Times New Roman" w:eastAsia="Times New Roman" w:hAnsi="Times New Roman"/>
                <w:color w:val="000000"/>
                <w:sz w:val="26"/>
                <w:szCs w:val="26"/>
              </w:rPr>
              <w:t>Р</w:t>
            </w:r>
            <w:proofErr w:type="gramEnd"/>
            <w:r w:rsidRPr="00200632">
              <w:rPr>
                <w:rFonts w:ascii="Times New Roman" w:eastAsia="Times New Roman" w:hAnsi="Times New Roman"/>
                <w:color w:val="000000"/>
                <w:sz w:val="26"/>
                <w:szCs w:val="26"/>
              </w:rPr>
              <w:t>/с 40702</w:t>
            </w:r>
            <w:r w:rsidR="00710FC0" w:rsidRPr="00200632">
              <w:rPr>
                <w:rFonts w:ascii="Times New Roman" w:eastAsia="Times New Roman" w:hAnsi="Times New Roman"/>
                <w:color w:val="000000"/>
                <w:sz w:val="26"/>
                <w:szCs w:val="26"/>
              </w:rPr>
              <w:t>95</w:t>
            </w:r>
            <w:r w:rsidRPr="00200632">
              <w:rPr>
                <w:rFonts w:ascii="Times New Roman" w:eastAsia="Times New Roman" w:hAnsi="Times New Roman"/>
                <w:color w:val="000000"/>
                <w:sz w:val="26"/>
                <w:szCs w:val="26"/>
              </w:rPr>
              <w:t>0602</w:t>
            </w:r>
            <w:r w:rsidR="00710FC0" w:rsidRPr="00200632">
              <w:rPr>
                <w:rFonts w:ascii="Times New Roman" w:eastAsia="Times New Roman" w:hAnsi="Times New Roman"/>
                <w:color w:val="000000"/>
                <w:sz w:val="26"/>
                <w:szCs w:val="26"/>
              </w:rPr>
              <w:t>22005</w:t>
            </w:r>
            <w:r w:rsidRPr="00200632">
              <w:rPr>
                <w:rFonts w:ascii="Times New Roman" w:eastAsia="Times New Roman" w:hAnsi="Times New Roman"/>
                <w:color w:val="000000"/>
                <w:sz w:val="26"/>
                <w:szCs w:val="26"/>
              </w:rPr>
              <w:t>2</w:t>
            </w:r>
            <w:r w:rsidR="00710FC0" w:rsidRPr="00200632">
              <w:rPr>
                <w:rFonts w:ascii="Times New Roman" w:eastAsia="Times New Roman" w:hAnsi="Times New Roman"/>
                <w:color w:val="000000"/>
                <w:sz w:val="26"/>
                <w:szCs w:val="26"/>
              </w:rPr>
              <w:t>5</w:t>
            </w:r>
            <w:r w:rsidRPr="00200632">
              <w:rPr>
                <w:rFonts w:ascii="Times New Roman" w:eastAsia="Times New Roman" w:hAnsi="Times New Roman"/>
                <w:color w:val="000000"/>
                <w:sz w:val="26"/>
                <w:szCs w:val="26"/>
              </w:rPr>
              <w:t>95 в Отделении</w:t>
            </w:r>
          </w:p>
          <w:p w:rsidR="00F15C10" w:rsidRPr="00200632" w:rsidRDefault="00F15C10" w:rsidP="00B23A5A">
            <w:pPr>
              <w:spacing w:after="0" w:line="240" w:lineRule="auto"/>
              <w:rPr>
                <w:rFonts w:ascii="Times New Roman" w:eastAsia="Times New Roman" w:hAnsi="Times New Roman"/>
                <w:color w:val="000000"/>
                <w:sz w:val="26"/>
                <w:szCs w:val="26"/>
              </w:rPr>
            </w:pPr>
            <w:r w:rsidRPr="00200632">
              <w:rPr>
                <w:rFonts w:ascii="Times New Roman" w:eastAsia="Times New Roman" w:hAnsi="Times New Roman"/>
                <w:color w:val="000000"/>
                <w:sz w:val="26"/>
                <w:szCs w:val="26"/>
              </w:rPr>
              <w:t>№ 8</w:t>
            </w:r>
            <w:r w:rsidR="00710FC0" w:rsidRPr="00200632">
              <w:rPr>
                <w:rFonts w:ascii="Times New Roman" w:eastAsia="Times New Roman" w:hAnsi="Times New Roman"/>
                <w:color w:val="000000"/>
                <w:sz w:val="26"/>
                <w:szCs w:val="26"/>
              </w:rPr>
              <w:t>558</w:t>
            </w:r>
            <w:r w:rsidRPr="00200632">
              <w:rPr>
                <w:rFonts w:ascii="Times New Roman" w:eastAsia="Times New Roman" w:hAnsi="Times New Roman"/>
                <w:color w:val="000000"/>
                <w:sz w:val="26"/>
                <w:szCs w:val="26"/>
              </w:rPr>
              <w:t xml:space="preserve"> Сбербанка России </w:t>
            </w:r>
            <w:proofErr w:type="gramStart"/>
            <w:r w:rsidRPr="00200632">
              <w:rPr>
                <w:rFonts w:ascii="Times New Roman" w:eastAsia="Times New Roman" w:hAnsi="Times New Roman"/>
                <w:color w:val="000000"/>
                <w:sz w:val="26"/>
                <w:szCs w:val="26"/>
              </w:rPr>
              <w:t>г</w:t>
            </w:r>
            <w:proofErr w:type="gramEnd"/>
            <w:r w:rsidRPr="00200632">
              <w:rPr>
                <w:rFonts w:ascii="Times New Roman" w:eastAsia="Times New Roman" w:hAnsi="Times New Roman"/>
                <w:color w:val="000000"/>
                <w:sz w:val="26"/>
                <w:szCs w:val="26"/>
              </w:rPr>
              <w:t xml:space="preserve">. </w:t>
            </w:r>
            <w:r w:rsidR="00710FC0" w:rsidRPr="00200632">
              <w:rPr>
                <w:rFonts w:ascii="Times New Roman" w:eastAsia="Times New Roman" w:hAnsi="Times New Roman"/>
                <w:color w:val="000000"/>
                <w:sz w:val="26"/>
                <w:szCs w:val="26"/>
              </w:rPr>
              <w:t>Бийск</w:t>
            </w:r>
          </w:p>
          <w:p w:rsidR="00F15C10" w:rsidRPr="00200632" w:rsidRDefault="00F15C10" w:rsidP="00B23A5A">
            <w:pPr>
              <w:spacing w:after="0" w:line="240" w:lineRule="auto"/>
              <w:rPr>
                <w:rFonts w:ascii="Times New Roman" w:eastAsia="Times New Roman" w:hAnsi="Times New Roman"/>
                <w:color w:val="000000"/>
                <w:sz w:val="26"/>
                <w:szCs w:val="26"/>
              </w:rPr>
            </w:pPr>
            <w:proofErr w:type="spellStart"/>
            <w:r w:rsidRPr="00200632">
              <w:rPr>
                <w:rFonts w:ascii="Times New Roman" w:eastAsia="Times New Roman" w:hAnsi="Times New Roman"/>
                <w:color w:val="000000"/>
                <w:sz w:val="26"/>
                <w:szCs w:val="26"/>
              </w:rPr>
              <w:t>Кор</w:t>
            </w:r>
            <w:proofErr w:type="spellEnd"/>
            <w:r w:rsidRPr="00200632">
              <w:rPr>
                <w:rFonts w:ascii="Times New Roman" w:eastAsia="Times New Roman" w:hAnsi="Times New Roman"/>
                <w:color w:val="000000"/>
                <w:sz w:val="26"/>
                <w:szCs w:val="26"/>
              </w:rPr>
              <w:t>/</w:t>
            </w:r>
            <w:proofErr w:type="spellStart"/>
            <w:r w:rsidRPr="00200632">
              <w:rPr>
                <w:rFonts w:ascii="Times New Roman" w:eastAsia="Times New Roman" w:hAnsi="Times New Roman"/>
                <w:color w:val="000000"/>
                <w:sz w:val="26"/>
                <w:szCs w:val="26"/>
              </w:rPr>
              <w:t>сч</w:t>
            </w:r>
            <w:proofErr w:type="spellEnd"/>
            <w:r w:rsidRPr="00200632">
              <w:rPr>
                <w:rFonts w:ascii="Times New Roman" w:eastAsia="Times New Roman" w:hAnsi="Times New Roman"/>
                <w:color w:val="000000"/>
                <w:sz w:val="26"/>
                <w:szCs w:val="26"/>
              </w:rPr>
              <w:t xml:space="preserve"> 301018</w:t>
            </w:r>
            <w:r w:rsidR="00710FC0" w:rsidRPr="00200632">
              <w:rPr>
                <w:rFonts w:ascii="Times New Roman" w:eastAsia="Times New Roman" w:hAnsi="Times New Roman"/>
                <w:color w:val="000000"/>
                <w:sz w:val="26"/>
                <w:szCs w:val="26"/>
              </w:rPr>
              <w:t>2</w:t>
            </w:r>
            <w:r w:rsidRPr="00200632">
              <w:rPr>
                <w:rFonts w:ascii="Times New Roman" w:eastAsia="Times New Roman" w:hAnsi="Times New Roman"/>
                <w:color w:val="000000"/>
                <w:sz w:val="26"/>
                <w:szCs w:val="26"/>
              </w:rPr>
              <w:t>0200000000</w:t>
            </w:r>
            <w:r w:rsidR="00710FC0" w:rsidRPr="00200632">
              <w:rPr>
                <w:rFonts w:ascii="Times New Roman" w:eastAsia="Times New Roman" w:hAnsi="Times New Roman"/>
                <w:color w:val="000000"/>
                <w:sz w:val="26"/>
                <w:szCs w:val="26"/>
              </w:rPr>
              <w:t>503</w:t>
            </w:r>
          </w:p>
          <w:p w:rsidR="00F15C10" w:rsidRPr="00200632" w:rsidRDefault="00710FC0" w:rsidP="00B23A5A">
            <w:pPr>
              <w:spacing w:after="0" w:line="240" w:lineRule="auto"/>
              <w:rPr>
                <w:rFonts w:ascii="Times New Roman" w:eastAsia="Times New Roman" w:hAnsi="Times New Roman"/>
                <w:color w:val="000000"/>
                <w:sz w:val="26"/>
                <w:szCs w:val="26"/>
              </w:rPr>
            </w:pPr>
            <w:r w:rsidRPr="00200632">
              <w:rPr>
                <w:rFonts w:ascii="Times New Roman" w:eastAsia="Times New Roman" w:hAnsi="Times New Roman"/>
                <w:color w:val="000000"/>
                <w:sz w:val="26"/>
                <w:szCs w:val="26"/>
              </w:rPr>
              <w:t>БИК 0401777</w:t>
            </w:r>
            <w:r w:rsidR="00F15C10" w:rsidRPr="00200632">
              <w:rPr>
                <w:rFonts w:ascii="Times New Roman" w:eastAsia="Times New Roman" w:hAnsi="Times New Roman"/>
                <w:color w:val="000000"/>
                <w:sz w:val="26"/>
                <w:szCs w:val="26"/>
              </w:rPr>
              <w:t>0</w:t>
            </w:r>
            <w:r w:rsidRPr="00200632">
              <w:rPr>
                <w:rFonts w:ascii="Times New Roman" w:eastAsia="Times New Roman" w:hAnsi="Times New Roman"/>
                <w:color w:val="000000"/>
                <w:sz w:val="26"/>
                <w:szCs w:val="26"/>
              </w:rPr>
              <w:t>5</w:t>
            </w:r>
          </w:p>
          <w:p w:rsidR="00BA23D8" w:rsidRPr="00200632" w:rsidRDefault="00BA23D8" w:rsidP="00F15C10">
            <w:pPr>
              <w:spacing w:after="0" w:line="240" w:lineRule="auto"/>
              <w:rPr>
                <w:rFonts w:ascii="Times New Roman" w:eastAsia="Times New Roman" w:hAnsi="Times New Roman"/>
                <w:color w:val="000000"/>
                <w:sz w:val="26"/>
                <w:szCs w:val="26"/>
              </w:rPr>
            </w:pPr>
          </w:p>
        </w:tc>
        <w:tc>
          <w:tcPr>
            <w:tcW w:w="425" w:type="dxa"/>
            <w:shd w:val="clear" w:color="auto" w:fill="auto"/>
          </w:tcPr>
          <w:p w:rsidR="005021F9" w:rsidRPr="00200632" w:rsidRDefault="005021F9" w:rsidP="00B23A5A">
            <w:pPr>
              <w:spacing w:before="240" w:after="240" w:line="240" w:lineRule="auto"/>
              <w:rPr>
                <w:rFonts w:ascii="Times New Roman" w:eastAsia="Times New Roman" w:hAnsi="Times New Roman"/>
                <w:b/>
                <w:sz w:val="26"/>
                <w:szCs w:val="26"/>
              </w:rPr>
            </w:pPr>
          </w:p>
        </w:tc>
        <w:tc>
          <w:tcPr>
            <w:tcW w:w="4644" w:type="dxa"/>
            <w:shd w:val="clear" w:color="auto" w:fill="auto"/>
          </w:tcPr>
          <w:p w:rsidR="005021F9" w:rsidRPr="00200632" w:rsidRDefault="005021F9" w:rsidP="00B23A5A">
            <w:pPr>
              <w:spacing w:after="0" w:line="240" w:lineRule="auto"/>
              <w:rPr>
                <w:rFonts w:ascii="Times New Roman" w:eastAsia="Times New Roman" w:hAnsi="Times New Roman"/>
                <w:b/>
                <w:sz w:val="26"/>
                <w:szCs w:val="26"/>
              </w:rPr>
            </w:pPr>
            <w:r w:rsidRPr="00200632">
              <w:rPr>
                <w:rFonts w:ascii="Times New Roman" w:eastAsia="Times New Roman" w:hAnsi="Times New Roman"/>
                <w:b/>
                <w:sz w:val="26"/>
                <w:szCs w:val="26"/>
              </w:rPr>
              <w:t>АО «Горно-Алтайское ЖКХ»</w:t>
            </w:r>
          </w:p>
          <w:p w:rsidR="00200632" w:rsidRPr="00200632" w:rsidRDefault="00200632" w:rsidP="00200632">
            <w:pPr>
              <w:spacing w:after="0" w:line="240" w:lineRule="auto"/>
              <w:rPr>
                <w:rFonts w:ascii="Times New Roman" w:hAnsi="Times New Roman"/>
                <w:sz w:val="26"/>
                <w:szCs w:val="26"/>
              </w:rPr>
            </w:pPr>
            <w:r w:rsidRPr="00200632">
              <w:rPr>
                <w:rFonts w:ascii="Times New Roman" w:hAnsi="Times New Roman"/>
                <w:sz w:val="26"/>
                <w:szCs w:val="26"/>
              </w:rPr>
              <w:t xml:space="preserve">649000, Республика Алтай, </w:t>
            </w:r>
            <w:proofErr w:type="gramStart"/>
            <w:r w:rsidRPr="00200632">
              <w:rPr>
                <w:rFonts w:ascii="Times New Roman" w:hAnsi="Times New Roman"/>
                <w:sz w:val="26"/>
                <w:szCs w:val="26"/>
              </w:rPr>
              <w:t>г</w:t>
            </w:r>
            <w:proofErr w:type="gramEnd"/>
            <w:r w:rsidRPr="00200632">
              <w:rPr>
                <w:rFonts w:ascii="Times New Roman" w:hAnsi="Times New Roman"/>
                <w:sz w:val="26"/>
                <w:szCs w:val="26"/>
              </w:rPr>
              <w:t>. Горно-Алтайск</w:t>
            </w:r>
            <w:r w:rsidRPr="00200632">
              <w:rPr>
                <w:rFonts w:ascii="Times New Roman" w:hAnsi="Times New Roman"/>
                <w:sz w:val="26"/>
                <w:szCs w:val="26"/>
              </w:rPr>
              <w:br/>
              <w:t>ул. Красноармейская, 52</w:t>
            </w:r>
          </w:p>
          <w:p w:rsidR="00200632" w:rsidRPr="00200632" w:rsidRDefault="00200632" w:rsidP="00200632">
            <w:pPr>
              <w:spacing w:after="0" w:line="240" w:lineRule="auto"/>
              <w:rPr>
                <w:rFonts w:ascii="Times New Roman" w:hAnsi="Times New Roman"/>
                <w:sz w:val="26"/>
                <w:szCs w:val="26"/>
              </w:rPr>
            </w:pPr>
            <w:r w:rsidRPr="00200632">
              <w:rPr>
                <w:rFonts w:ascii="Times New Roman" w:hAnsi="Times New Roman"/>
                <w:sz w:val="26"/>
                <w:szCs w:val="26"/>
              </w:rPr>
              <w:t>ИНН 0411160924   КПП 041101001</w:t>
            </w:r>
          </w:p>
          <w:p w:rsidR="00200632" w:rsidRPr="00200632" w:rsidRDefault="00200632" w:rsidP="00200632">
            <w:pPr>
              <w:spacing w:after="0" w:line="240" w:lineRule="auto"/>
              <w:rPr>
                <w:rFonts w:ascii="Times New Roman" w:hAnsi="Times New Roman"/>
                <w:sz w:val="26"/>
                <w:szCs w:val="26"/>
              </w:rPr>
            </w:pPr>
            <w:r w:rsidRPr="00200632">
              <w:rPr>
                <w:rFonts w:ascii="Times New Roman" w:hAnsi="Times New Roman"/>
                <w:sz w:val="26"/>
                <w:szCs w:val="26"/>
              </w:rPr>
              <w:t>ОГРН 1120411003668</w:t>
            </w:r>
          </w:p>
          <w:p w:rsidR="00200632" w:rsidRPr="00200632" w:rsidRDefault="00200632" w:rsidP="00200632">
            <w:pPr>
              <w:spacing w:after="0" w:line="240" w:lineRule="auto"/>
              <w:rPr>
                <w:rFonts w:ascii="Times New Roman" w:hAnsi="Times New Roman"/>
                <w:sz w:val="26"/>
                <w:szCs w:val="26"/>
              </w:rPr>
            </w:pPr>
            <w:proofErr w:type="spellStart"/>
            <w:proofErr w:type="gramStart"/>
            <w:r w:rsidRPr="00200632">
              <w:rPr>
                <w:rFonts w:ascii="Times New Roman" w:hAnsi="Times New Roman"/>
                <w:sz w:val="26"/>
                <w:szCs w:val="26"/>
              </w:rPr>
              <w:t>р</w:t>
            </w:r>
            <w:proofErr w:type="spellEnd"/>
            <w:proofErr w:type="gramEnd"/>
            <w:r w:rsidRPr="00200632">
              <w:rPr>
                <w:rFonts w:ascii="Times New Roman" w:hAnsi="Times New Roman"/>
                <w:sz w:val="26"/>
                <w:szCs w:val="26"/>
              </w:rPr>
              <w:t>/</w:t>
            </w:r>
            <w:proofErr w:type="spellStart"/>
            <w:r w:rsidRPr="00200632">
              <w:rPr>
                <w:rFonts w:ascii="Times New Roman" w:hAnsi="Times New Roman"/>
                <w:sz w:val="26"/>
                <w:szCs w:val="26"/>
              </w:rPr>
              <w:t>сч</w:t>
            </w:r>
            <w:proofErr w:type="spellEnd"/>
            <w:r w:rsidRPr="00200632">
              <w:rPr>
                <w:rFonts w:ascii="Times New Roman" w:hAnsi="Times New Roman"/>
                <w:sz w:val="26"/>
                <w:szCs w:val="26"/>
              </w:rPr>
              <w:t xml:space="preserve"> 40702810900000001417 </w:t>
            </w:r>
          </w:p>
          <w:p w:rsidR="00200632" w:rsidRPr="00200632" w:rsidRDefault="00200632" w:rsidP="00200632">
            <w:pPr>
              <w:spacing w:after="0" w:line="240" w:lineRule="auto"/>
              <w:rPr>
                <w:rFonts w:ascii="Times New Roman" w:hAnsi="Times New Roman"/>
                <w:sz w:val="26"/>
                <w:szCs w:val="26"/>
              </w:rPr>
            </w:pPr>
            <w:r w:rsidRPr="00200632">
              <w:rPr>
                <w:rFonts w:ascii="Times New Roman" w:hAnsi="Times New Roman"/>
                <w:sz w:val="26"/>
                <w:szCs w:val="26"/>
              </w:rPr>
              <w:t>к/с 30101810100000000718</w:t>
            </w:r>
          </w:p>
          <w:p w:rsidR="00200632" w:rsidRPr="00200632" w:rsidRDefault="00200632" w:rsidP="00200632">
            <w:pPr>
              <w:spacing w:after="0" w:line="240" w:lineRule="auto"/>
              <w:rPr>
                <w:rFonts w:ascii="Times New Roman" w:hAnsi="Times New Roman"/>
                <w:sz w:val="26"/>
                <w:szCs w:val="26"/>
              </w:rPr>
            </w:pPr>
            <w:r w:rsidRPr="00200632">
              <w:rPr>
                <w:rFonts w:ascii="Times New Roman" w:hAnsi="Times New Roman"/>
                <w:sz w:val="26"/>
                <w:szCs w:val="26"/>
              </w:rPr>
              <w:t>в АКБ «НООСФЕРА» (АО) г</w:t>
            </w:r>
            <w:proofErr w:type="gramStart"/>
            <w:r w:rsidRPr="00200632">
              <w:rPr>
                <w:rFonts w:ascii="Times New Roman" w:hAnsi="Times New Roman"/>
                <w:sz w:val="26"/>
                <w:szCs w:val="26"/>
              </w:rPr>
              <w:t>.Г</w:t>
            </w:r>
            <w:proofErr w:type="gramEnd"/>
            <w:r w:rsidRPr="00200632">
              <w:rPr>
                <w:rFonts w:ascii="Times New Roman" w:hAnsi="Times New Roman"/>
                <w:sz w:val="26"/>
                <w:szCs w:val="26"/>
              </w:rPr>
              <w:t>орно-Алтайск</w:t>
            </w:r>
          </w:p>
          <w:p w:rsidR="00200632" w:rsidRPr="00200632" w:rsidRDefault="00200632" w:rsidP="00200632">
            <w:pPr>
              <w:spacing w:after="0" w:line="240" w:lineRule="auto"/>
              <w:rPr>
                <w:rFonts w:ascii="Times New Roman" w:hAnsi="Times New Roman"/>
                <w:sz w:val="26"/>
                <w:szCs w:val="26"/>
              </w:rPr>
            </w:pPr>
            <w:r w:rsidRPr="00200632">
              <w:rPr>
                <w:rFonts w:ascii="Times New Roman" w:hAnsi="Times New Roman"/>
                <w:sz w:val="26"/>
                <w:szCs w:val="26"/>
              </w:rPr>
              <w:t>БИК 048405718</w:t>
            </w:r>
          </w:p>
          <w:p w:rsidR="00200632" w:rsidRPr="00200632" w:rsidRDefault="00200632" w:rsidP="00200632">
            <w:pPr>
              <w:spacing w:after="0" w:line="240" w:lineRule="auto"/>
              <w:rPr>
                <w:rFonts w:ascii="Times New Roman" w:hAnsi="Times New Roman"/>
                <w:sz w:val="26"/>
                <w:szCs w:val="26"/>
              </w:rPr>
            </w:pPr>
            <w:r w:rsidRPr="00200632">
              <w:rPr>
                <w:rFonts w:ascii="Times New Roman" w:hAnsi="Times New Roman"/>
                <w:sz w:val="26"/>
                <w:szCs w:val="26"/>
              </w:rPr>
              <w:t>тел</w:t>
            </w:r>
            <w:proofErr w:type="gramStart"/>
            <w:r w:rsidRPr="00200632">
              <w:rPr>
                <w:rFonts w:ascii="Times New Roman" w:hAnsi="Times New Roman"/>
                <w:sz w:val="26"/>
                <w:szCs w:val="26"/>
              </w:rPr>
              <w:t>.(</w:t>
            </w:r>
            <w:proofErr w:type="gramEnd"/>
            <w:r w:rsidRPr="00200632">
              <w:rPr>
                <w:rFonts w:ascii="Times New Roman" w:hAnsi="Times New Roman"/>
                <w:sz w:val="26"/>
                <w:szCs w:val="26"/>
              </w:rPr>
              <w:t>факс) 8(388-22) 5-12-05 (вн.111)</w:t>
            </w:r>
          </w:p>
          <w:p w:rsidR="005021F9" w:rsidRPr="00200632" w:rsidRDefault="00200632" w:rsidP="00200632">
            <w:pPr>
              <w:spacing w:after="0" w:line="240" w:lineRule="auto"/>
              <w:rPr>
                <w:rFonts w:ascii="Times New Roman" w:eastAsia="Times New Roman" w:hAnsi="Times New Roman"/>
                <w:b/>
                <w:sz w:val="26"/>
                <w:szCs w:val="26"/>
              </w:rPr>
            </w:pPr>
            <w:proofErr w:type="spellStart"/>
            <w:r w:rsidRPr="00200632">
              <w:rPr>
                <w:rFonts w:ascii="Times New Roman" w:hAnsi="Times New Roman"/>
                <w:sz w:val="26"/>
                <w:szCs w:val="26"/>
              </w:rPr>
              <w:t>Эл</w:t>
            </w:r>
            <w:proofErr w:type="gramStart"/>
            <w:r w:rsidRPr="00200632">
              <w:rPr>
                <w:rFonts w:ascii="Times New Roman" w:hAnsi="Times New Roman"/>
                <w:sz w:val="26"/>
                <w:szCs w:val="26"/>
              </w:rPr>
              <w:t>.а</w:t>
            </w:r>
            <w:proofErr w:type="gramEnd"/>
            <w:r w:rsidRPr="00200632">
              <w:rPr>
                <w:rFonts w:ascii="Times New Roman" w:hAnsi="Times New Roman"/>
                <w:sz w:val="26"/>
                <w:szCs w:val="26"/>
              </w:rPr>
              <w:t>дрес</w:t>
            </w:r>
            <w:proofErr w:type="spellEnd"/>
            <w:r w:rsidRPr="00200632">
              <w:rPr>
                <w:rFonts w:ascii="Times New Roman" w:hAnsi="Times New Roman"/>
                <w:sz w:val="26"/>
                <w:szCs w:val="26"/>
              </w:rPr>
              <w:t xml:space="preserve">: </w:t>
            </w:r>
            <w:proofErr w:type="spellStart"/>
            <w:r w:rsidRPr="00200632">
              <w:rPr>
                <w:rFonts w:ascii="Times New Roman" w:hAnsi="Times New Roman"/>
                <w:sz w:val="26"/>
                <w:szCs w:val="26"/>
                <w:lang w:val="en-US"/>
              </w:rPr>
              <w:t>gagkh</w:t>
            </w:r>
            <w:proofErr w:type="spellEnd"/>
            <w:r w:rsidRPr="00200632">
              <w:rPr>
                <w:rFonts w:ascii="Times New Roman" w:hAnsi="Times New Roman"/>
                <w:sz w:val="26"/>
                <w:szCs w:val="26"/>
              </w:rPr>
              <w:t>@</w:t>
            </w:r>
            <w:proofErr w:type="spellStart"/>
            <w:r w:rsidRPr="00200632">
              <w:rPr>
                <w:rFonts w:ascii="Times New Roman" w:hAnsi="Times New Roman"/>
                <w:sz w:val="26"/>
                <w:szCs w:val="26"/>
                <w:lang w:val="en-US"/>
              </w:rPr>
              <w:t>bk</w:t>
            </w:r>
            <w:proofErr w:type="spellEnd"/>
            <w:r w:rsidRPr="00200632">
              <w:rPr>
                <w:rFonts w:ascii="Times New Roman" w:hAnsi="Times New Roman"/>
                <w:sz w:val="26"/>
                <w:szCs w:val="26"/>
              </w:rPr>
              <w:t>.</w:t>
            </w:r>
            <w:proofErr w:type="spellStart"/>
            <w:r w:rsidRPr="00200632">
              <w:rPr>
                <w:rFonts w:ascii="Times New Roman" w:hAnsi="Times New Roman"/>
                <w:sz w:val="26"/>
                <w:szCs w:val="26"/>
                <w:lang w:val="en-US"/>
              </w:rPr>
              <w:t>ru</w:t>
            </w:r>
            <w:proofErr w:type="spellEnd"/>
          </w:p>
        </w:tc>
      </w:tr>
      <w:tr w:rsidR="005021F9" w:rsidRPr="00200632" w:rsidTr="00B23A5A">
        <w:tc>
          <w:tcPr>
            <w:tcW w:w="5070" w:type="dxa"/>
            <w:shd w:val="clear" w:color="auto" w:fill="auto"/>
          </w:tcPr>
          <w:p w:rsidR="003A3B12" w:rsidRPr="00200632" w:rsidRDefault="003A3B12" w:rsidP="00B23A5A">
            <w:pPr>
              <w:spacing w:after="0" w:line="240" w:lineRule="auto"/>
              <w:rPr>
                <w:rFonts w:ascii="Times New Roman" w:eastAsia="Times New Roman" w:hAnsi="Times New Roman"/>
                <w:sz w:val="26"/>
                <w:szCs w:val="26"/>
              </w:rPr>
            </w:pPr>
          </w:p>
          <w:p w:rsidR="005021F9" w:rsidRPr="00200632" w:rsidRDefault="005021F9" w:rsidP="00710FC0">
            <w:pPr>
              <w:spacing w:after="0" w:line="240" w:lineRule="auto"/>
              <w:rPr>
                <w:rFonts w:ascii="Times New Roman" w:eastAsia="Times New Roman" w:hAnsi="Times New Roman"/>
                <w:sz w:val="26"/>
                <w:szCs w:val="26"/>
              </w:rPr>
            </w:pPr>
            <w:r w:rsidRPr="00200632">
              <w:rPr>
                <w:rFonts w:ascii="Times New Roman" w:eastAsia="Times New Roman" w:hAnsi="Times New Roman"/>
                <w:sz w:val="26"/>
                <w:szCs w:val="26"/>
              </w:rPr>
              <w:lastRenderedPageBreak/>
              <w:t xml:space="preserve">________________ </w:t>
            </w:r>
            <w:r w:rsidR="00710FC0" w:rsidRPr="00200632">
              <w:rPr>
                <w:rFonts w:ascii="Times New Roman" w:eastAsia="Times New Roman" w:hAnsi="Times New Roman"/>
                <w:sz w:val="26"/>
                <w:szCs w:val="26"/>
              </w:rPr>
              <w:t>В</w:t>
            </w:r>
            <w:r w:rsidRPr="00200632">
              <w:rPr>
                <w:rFonts w:ascii="Times New Roman" w:eastAsia="Times New Roman" w:hAnsi="Times New Roman"/>
                <w:sz w:val="26"/>
                <w:szCs w:val="26"/>
              </w:rPr>
              <w:t xml:space="preserve">. </w:t>
            </w:r>
            <w:r w:rsidR="004E0A45" w:rsidRPr="00200632">
              <w:rPr>
                <w:rFonts w:ascii="Times New Roman" w:eastAsia="Times New Roman" w:hAnsi="Times New Roman"/>
                <w:sz w:val="26"/>
                <w:szCs w:val="26"/>
              </w:rPr>
              <w:t>В</w:t>
            </w:r>
            <w:r w:rsidRPr="00200632">
              <w:rPr>
                <w:rFonts w:ascii="Times New Roman" w:eastAsia="Times New Roman" w:hAnsi="Times New Roman"/>
                <w:sz w:val="26"/>
                <w:szCs w:val="26"/>
              </w:rPr>
              <w:t xml:space="preserve">. </w:t>
            </w:r>
            <w:r w:rsidR="00710FC0" w:rsidRPr="00200632">
              <w:rPr>
                <w:rFonts w:ascii="Times New Roman" w:eastAsia="Times New Roman" w:hAnsi="Times New Roman"/>
                <w:sz w:val="26"/>
                <w:szCs w:val="26"/>
              </w:rPr>
              <w:t>Васильев</w:t>
            </w:r>
          </w:p>
        </w:tc>
        <w:tc>
          <w:tcPr>
            <w:tcW w:w="425" w:type="dxa"/>
            <w:shd w:val="clear" w:color="auto" w:fill="auto"/>
          </w:tcPr>
          <w:p w:rsidR="005021F9" w:rsidRPr="00200632" w:rsidRDefault="005021F9" w:rsidP="00B23A5A">
            <w:pPr>
              <w:spacing w:after="0" w:line="240" w:lineRule="auto"/>
              <w:rPr>
                <w:rFonts w:ascii="Times New Roman" w:eastAsia="Times New Roman" w:hAnsi="Times New Roman"/>
                <w:sz w:val="26"/>
                <w:szCs w:val="26"/>
              </w:rPr>
            </w:pPr>
          </w:p>
        </w:tc>
        <w:tc>
          <w:tcPr>
            <w:tcW w:w="4644" w:type="dxa"/>
            <w:shd w:val="clear" w:color="auto" w:fill="auto"/>
          </w:tcPr>
          <w:p w:rsidR="005021F9" w:rsidRPr="00200632" w:rsidRDefault="005021F9" w:rsidP="00B23A5A">
            <w:pPr>
              <w:spacing w:after="0" w:line="240" w:lineRule="auto"/>
              <w:rPr>
                <w:rFonts w:ascii="Times New Roman" w:eastAsia="Times New Roman" w:hAnsi="Times New Roman"/>
                <w:sz w:val="26"/>
                <w:szCs w:val="26"/>
              </w:rPr>
            </w:pPr>
          </w:p>
          <w:p w:rsidR="005021F9" w:rsidRPr="00200632" w:rsidRDefault="005021F9" w:rsidP="00B23A5A">
            <w:pPr>
              <w:spacing w:after="0" w:line="240" w:lineRule="auto"/>
              <w:rPr>
                <w:rFonts w:ascii="Times New Roman" w:eastAsia="Times New Roman" w:hAnsi="Times New Roman"/>
                <w:sz w:val="26"/>
                <w:szCs w:val="26"/>
              </w:rPr>
            </w:pPr>
            <w:r w:rsidRPr="00200632">
              <w:rPr>
                <w:rFonts w:ascii="Times New Roman" w:eastAsia="Times New Roman" w:hAnsi="Times New Roman"/>
                <w:sz w:val="26"/>
                <w:szCs w:val="26"/>
              </w:rPr>
              <w:lastRenderedPageBreak/>
              <w:t>__________________ А. И. Илинзер</w:t>
            </w:r>
          </w:p>
        </w:tc>
      </w:tr>
    </w:tbl>
    <w:p w:rsidR="00A236F1" w:rsidRPr="002B4155" w:rsidRDefault="00A236F1" w:rsidP="00A352F9">
      <w:pPr>
        <w:spacing w:after="0" w:line="240" w:lineRule="auto"/>
        <w:ind w:firstLine="709"/>
        <w:rPr>
          <w:rFonts w:ascii="Times New Roman" w:hAnsi="Times New Roman"/>
          <w:sz w:val="28"/>
          <w:szCs w:val="28"/>
        </w:rPr>
      </w:pPr>
    </w:p>
    <w:p w:rsidR="00435891" w:rsidRDefault="00435891"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Default="0022528A" w:rsidP="00245DAD">
      <w:pPr>
        <w:spacing w:after="0" w:line="240" w:lineRule="auto"/>
        <w:jc w:val="right"/>
        <w:rPr>
          <w:rFonts w:ascii="Times New Roman" w:hAnsi="Times New Roman"/>
          <w:sz w:val="20"/>
          <w:szCs w:val="20"/>
        </w:rPr>
      </w:pPr>
    </w:p>
    <w:p w:rsidR="0022528A" w:rsidRPr="00200632" w:rsidRDefault="0022528A" w:rsidP="0022528A">
      <w:pPr>
        <w:spacing w:after="0" w:line="240" w:lineRule="auto"/>
        <w:jc w:val="right"/>
        <w:rPr>
          <w:rFonts w:ascii="Times New Roman" w:eastAsia="Times New Roman" w:hAnsi="Times New Roman"/>
          <w:sz w:val="26"/>
          <w:szCs w:val="26"/>
        </w:rPr>
      </w:pPr>
      <w:r w:rsidRPr="00200632">
        <w:rPr>
          <w:rFonts w:ascii="Times New Roman" w:eastAsia="Times New Roman" w:hAnsi="Times New Roman"/>
          <w:sz w:val="26"/>
          <w:szCs w:val="26"/>
        </w:rPr>
        <w:t>Приложение 1</w:t>
      </w:r>
    </w:p>
    <w:p w:rsidR="0022528A" w:rsidRPr="00200632" w:rsidRDefault="0022528A" w:rsidP="0022528A">
      <w:pPr>
        <w:spacing w:after="0" w:line="240" w:lineRule="auto"/>
        <w:jc w:val="right"/>
        <w:rPr>
          <w:rFonts w:ascii="Times New Roman" w:eastAsia="Times New Roman" w:hAnsi="Times New Roman"/>
          <w:sz w:val="26"/>
          <w:szCs w:val="26"/>
        </w:rPr>
      </w:pPr>
      <w:r w:rsidRPr="00200632">
        <w:rPr>
          <w:rFonts w:ascii="Times New Roman" w:eastAsia="Times New Roman" w:hAnsi="Times New Roman"/>
          <w:sz w:val="26"/>
          <w:szCs w:val="26"/>
        </w:rPr>
        <w:t>к договору о подключении</w:t>
      </w:r>
    </w:p>
    <w:p w:rsidR="0022528A" w:rsidRPr="00200632" w:rsidRDefault="0022528A" w:rsidP="0022528A">
      <w:pPr>
        <w:spacing w:after="0" w:line="240" w:lineRule="auto"/>
        <w:jc w:val="right"/>
        <w:rPr>
          <w:rFonts w:ascii="Times New Roman" w:eastAsia="Times New Roman" w:hAnsi="Times New Roman"/>
          <w:sz w:val="26"/>
          <w:szCs w:val="26"/>
        </w:rPr>
      </w:pPr>
      <w:r w:rsidRPr="00200632">
        <w:rPr>
          <w:rFonts w:ascii="Times New Roman" w:eastAsia="Times New Roman" w:hAnsi="Times New Roman"/>
          <w:sz w:val="26"/>
          <w:szCs w:val="26"/>
        </w:rPr>
        <w:t>от 01.0</w:t>
      </w:r>
      <w:r w:rsidR="00200632" w:rsidRPr="00200632">
        <w:rPr>
          <w:rFonts w:ascii="Times New Roman" w:eastAsia="Times New Roman" w:hAnsi="Times New Roman"/>
          <w:sz w:val="26"/>
          <w:szCs w:val="26"/>
        </w:rPr>
        <w:t>3</w:t>
      </w:r>
      <w:r w:rsidRPr="00200632">
        <w:rPr>
          <w:rFonts w:ascii="Times New Roman" w:eastAsia="Times New Roman" w:hAnsi="Times New Roman"/>
          <w:sz w:val="26"/>
          <w:szCs w:val="26"/>
        </w:rPr>
        <w:t>.20</w:t>
      </w:r>
      <w:r w:rsidR="00200632" w:rsidRPr="00200632">
        <w:rPr>
          <w:rFonts w:ascii="Times New Roman" w:eastAsia="Times New Roman" w:hAnsi="Times New Roman"/>
          <w:sz w:val="26"/>
          <w:szCs w:val="26"/>
        </w:rPr>
        <w:t>22</w:t>
      </w:r>
      <w:r w:rsidRPr="00200632">
        <w:rPr>
          <w:rFonts w:ascii="Times New Roman" w:eastAsia="Times New Roman" w:hAnsi="Times New Roman"/>
          <w:sz w:val="26"/>
          <w:szCs w:val="26"/>
        </w:rPr>
        <w:t xml:space="preserve"> г.</w:t>
      </w:r>
    </w:p>
    <w:p w:rsidR="0022528A" w:rsidRPr="00200632" w:rsidRDefault="0022528A" w:rsidP="0022528A">
      <w:pPr>
        <w:spacing w:after="0" w:line="240" w:lineRule="auto"/>
        <w:jc w:val="right"/>
        <w:rPr>
          <w:rFonts w:ascii="Times New Roman" w:eastAsia="Times New Roman" w:hAnsi="Times New Roman"/>
          <w:sz w:val="26"/>
          <w:szCs w:val="26"/>
        </w:rPr>
      </w:pPr>
      <w:r w:rsidRPr="00200632">
        <w:rPr>
          <w:rFonts w:ascii="Times New Roman" w:eastAsia="Times New Roman" w:hAnsi="Times New Roman"/>
          <w:sz w:val="26"/>
          <w:szCs w:val="26"/>
        </w:rPr>
        <w:t>№ 111 / К13</w:t>
      </w:r>
    </w:p>
    <w:p w:rsidR="0022528A" w:rsidRPr="00200632" w:rsidRDefault="0022528A" w:rsidP="0022528A">
      <w:pPr>
        <w:spacing w:after="0" w:line="240" w:lineRule="auto"/>
        <w:jc w:val="right"/>
        <w:rPr>
          <w:rFonts w:ascii="Times New Roman" w:eastAsia="Times New Roman" w:hAnsi="Times New Roman"/>
          <w:sz w:val="26"/>
          <w:szCs w:val="26"/>
        </w:rPr>
      </w:pPr>
    </w:p>
    <w:p w:rsidR="0022528A" w:rsidRPr="00200632" w:rsidRDefault="0022528A" w:rsidP="0022528A">
      <w:pPr>
        <w:spacing w:before="240" w:after="240" w:line="240" w:lineRule="auto"/>
        <w:jc w:val="center"/>
        <w:rPr>
          <w:rFonts w:ascii="Times New Roman" w:hAnsi="Times New Roman"/>
          <w:b/>
          <w:sz w:val="26"/>
          <w:szCs w:val="26"/>
        </w:rPr>
      </w:pPr>
      <w:r w:rsidRPr="00200632">
        <w:rPr>
          <w:rFonts w:ascii="Times New Roman" w:hAnsi="Times New Roman"/>
          <w:b/>
          <w:sz w:val="26"/>
          <w:szCs w:val="26"/>
        </w:rPr>
        <w:t>Условия подключения № 111 / К13−УП от 01.0</w:t>
      </w:r>
      <w:r w:rsidR="00200632" w:rsidRPr="00200632">
        <w:rPr>
          <w:rFonts w:ascii="Times New Roman" w:hAnsi="Times New Roman"/>
          <w:b/>
          <w:sz w:val="26"/>
          <w:szCs w:val="26"/>
        </w:rPr>
        <w:t>3</w:t>
      </w:r>
      <w:r w:rsidRPr="00200632">
        <w:rPr>
          <w:rFonts w:ascii="Times New Roman" w:hAnsi="Times New Roman"/>
          <w:b/>
          <w:sz w:val="26"/>
          <w:szCs w:val="26"/>
        </w:rPr>
        <w:t>.20</w:t>
      </w:r>
      <w:r w:rsidR="00200632" w:rsidRPr="00200632">
        <w:rPr>
          <w:rFonts w:ascii="Times New Roman" w:hAnsi="Times New Roman"/>
          <w:b/>
          <w:sz w:val="26"/>
          <w:szCs w:val="26"/>
        </w:rPr>
        <w:t>22</w:t>
      </w:r>
      <w:r w:rsidRPr="00200632">
        <w:rPr>
          <w:rFonts w:ascii="Times New Roman" w:hAnsi="Times New Roman"/>
          <w:b/>
          <w:sz w:val="26"/>
          <w:szCs w:val="26"/>
        </w:rPr>
        <w:t xml:space="preserve"> г.</w:t>
      </w:r>
    </w:p>
    <w:p w:rsidR="0022528A" w:rsidRPr="00200632" w:rsidRDefault="0022528A" w:rsidP="006F72A8">
      <w:pPr>
        <w:spacing w:after="0" w:line="240" w:lineRule="auto"/>
        <w:jc w:val="center"/>
        <w:rPr>
          <w:rFonts w:ascii="Times New Roman" w:hAnsi="Times New Roman"/>
          <w:sz w:val="26"/>
          <w:szCs w:val="26"/>
        </w:rPr>
      </w:pPr>
    </w:p>
    <w:p w:rsidR="006F72A8" w:rsidRPr="00200632" w:rsidRDefault="006F72A8" w:rsidP="006F72A8">
      <w:pPr>
        <w:spacing w:after="0" w:line="240" w:lineRule="auto"/>
        <w:jc w:val="center"/>
        <w:rPr>
          <w:rFonts w:ascii="Times New Roman" w:hAnsi="Times New Roman"/>
          <w:i/>
          <w:color w:val="FF0000"/>
          <w:sz w:val="26"/>
          <w:szCs w:val="26"/>
        </w:rPr>
      </w:pPr>
      <w:r w:rsidRPr="00200632">
        <w:rPr>
          <w:rFonts w:ascii="Times New Roman" w:hAnsi="Times New Roman"/>
          <w:i/>
          <w:color w:val="FF0000"/>
          <w:sz w:val="26"/>
          <w:szCs w:val="26"/>
        </w:rPr>
        <w:t>(Вносятся технические мероприятия)</w:t>
      </w:r>
    </w:p>
    <w:sectPr w:rsidR="006F72A8" w:rsidRPr="00200632" w:rsidSect="00E207F2">
      <w:footerReference w:type="default" r:id="rId8"/>
      <w:footerReference w:type="first" r:id="rId9"/>
      <w:pgSz w:w="11906" w:h="16838" w:code="9"/>
      <w:pgMar w:top="993" w:right="707" w:bottom="567" w:left="1276" w:header="567" w:footer="567"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F4D" w:rsidRDefault="00950F4D">
      <w:pPr>
        <w:spacing w:after="0" w:line="240" w:lineRule="auto"/>
      </w:pPr>
      <w:r>
        <w:separator/>
      </w:r>
    </w:p>
  </w:endnote>
  <w:endnote w:type="continuationSeparator" w:id="1">
    <w:p w:rsidR="00950F4D" w:rsidRDefault="00950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9A" w:rsidRPr="00225394" w:rsidRDefault="00C8139A" w:rsidP="007F30A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9A" w:rsidRPr="00642E11" w:rsidRDefault="00C8139A" w:rsidP="007F30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F4D" w:rsidRDefault="00950F4D">
      <w:pPr>
        <w:spacing w:after="0" w:line="240" w:lineRule="auto"/>
      </w:pPr>
      <w:r>
        <w:separator/>
      </w:r>
    </w:p>
  </w:footnote>
  <w:footnote w:type="continuationSeparator" w:id="1">
    <w:p w:rsidR="00950F4D" w:rsidRDefault="00950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E6F"/>
    <w:multiLevelType w:val="hybridMultilevel"/>
    <w:tmpl w:val="A364CECA"/>
    <w:lvl w:ilvl="0" w:tplc="E90C1EAC">
      <w:start w:val="1"/>
      <w:numFmt w:val="decimal"/>
      <w:lvlText w:val="%1."/>
      <w:lvlJc w:val="left"/>
      <w:pPr>
        <w:tabs>
          <w:tab w:val="num" w:pos="1260"/>
        </w:tabs>
        <w:ind w:left="1260" w:hanging="360"/>
      </w:pPr>
      <w:rPr>
        <w:rFonts w:hint="default"/>
        <w:color w:val="auto"/>
      </w:rPr>
    </w:lvl>
    <w:lvl w:ilvl="1" w:tplc="04190019" w:tentative="1">
      <w:start w:val="1"/>
      <w:numFmt w:val="lowerLetter"/>
      <w:lvlText w:val="%2."/>
      <w:lvlJc w:val="left"/>
      <w:pPr>
        <w:ind w:left="1440" w:hanging="360"/>
      </w:pPr>
    </w:lvl>
    <w:lvl w:ilvl="2" w:tplc="F77026A2">
      <w:start w:val="1"/>
      <w:numFmt w:val="decimal"/>
      <w:lvlText w:val="%3."/>
      <w:lvlJc w:val="left"/>
      <w:pPr>
        <w:ind w:left="2160" w:hanging="180"/>
      </w:pPr>
      <w:rPr>
        <w:b w:val="0"/>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E7B8D"/>
    <w:multiLevelType w:val="multilevel"/>
    <w:tmpl w:val="38CA2F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270E88"/>
    <w:multiLevelType w:val="hybridMultilevel"/>
    <w:tmpl w:val="E37C8D04"/>
    <w:lvl w:ilvl="0" w:tplc="8B4A1B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8B65CF"/>
    <w:multiLevelType w:val="hybridMultilevel"/>
    <w:tmpl w:val="966E729E"/>
    <w:lvl w:ilvl="0" w:tplc="EF5E8D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E16CA"/>
    <w:multiLevelType w:val="hybridMultilevel"/>
    <w:tmpl w:val="D3CE146A"/>
    <w:lvl w:ilvl="0" w:tplc="16225C08">
      <w:start w:val="1"/>
      <w:numFmt w:val="bullet"/>
      <w:lvlText w:val="-"/>
      <w:lvlJc w:val="left"/>
      <w:pPr>
        <w:ind w:left="2149" w:hanging="360"/>
      </w:pPr>
      <w:rPr>
        <w:rFonts w:ascii="Times New Roman" w:hAnsi="Times New Roman" w:cs="Times New Roman"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0E1150FD"/>
    <w:multiLevelType w:val="hybridMultilevel"/>
    <w:tmpl w:val="E52C453A"/>
    <w:lvl w:ilvl="0" w:tplc="5742020C">
      <w:start w:val="1"/>
      <w:numFmt w:val="decimal"/>
      <w:lvlText w:val="%1."/>
      <w:lvlJc w:val="left"/>
      <w:pPr>
        <w:tabs>
          <w:tab w:val="num" w:pos="1260"/>
        </w:tabs>
        <w:ind w:left="1260" w:hanging="360"/>
      </w:pPr>
      <w:rPr>
        <w:color w:val="auto"/>
      </w:rPr>
    </w:lvl>
    <w:lvl w:ilvl="1" w:tplc="EF5E8DB0">
      <w:start w:val="1"/>
      <w:numFmt w:val="bullet"/>
      <w:lvlText w:val="-"/>
      <w:lvlJc w:val="left"/>
      <w:pPr>
        <w:tabs>
          <w:tab w:val="num" w:pos="2160"/>
        </w:tabs>
        <w:ind w:left="2160" w:hanging="360"/>
      </w:pPr>
      <w:rPr>
        <w:rFonts w:ascii="Times New Roman" w:hAnsi="Times New Roman" w:cs="Times New Roman" w:hint="default"/>
      </w:rPr>
    </w:lvl>
    <w:lvl w:ilvl="2" w:tplc="3D147FB8">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3347ED"/>
    <w:multiLevelType w:val="hybridMultilevel"/>
    <w:tmpl w:val="1A20849A"/>
    <w:lvl w:ilvl="0" w:tplc="FAD2D322">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D0511A"/>
    <w:multiLevelType w:val="hybridMultilevel"/>
    <w:tmpl w:val="FD2C2296"/>
    <w:lvl w:ilvl="0" w:tplc="16225C08">
      <w:start w:val="1"/>
      <w:numFmt w:val="bullet"/>
      <w:lvlText w:val="-"/>
      <w:lvlJc w:val="left"/>
      <w:pPr>
        <w:tabs>
          <w:tab w:val="num" w:pos="2121"/>
        </w:tabs>
        <w:ind w:left="212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D75492"/>
    <w:multiLevelType w:val="hybridMultilevel"/>
    <w:tmpl w:val="7996DCF2"/>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BF2063"/>
    <w:multiLevelType w:val="hybridMultilevel"/>
    <w:tmpl w:val="8B1EA19A"/>
    <w:lvl w:ilvl="0" w:tplc="0156B14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15B5F69"/>
    <w:multiLevelType w:val="hybridMultilevel"/>
    <w:tmpl w:val="1B6ECD6C"/>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D05898"/>
    <w:multiLevelType w:val="hybridMultilevel"/>
    <w:tmpl w:val="ABA2D79C"/>
    <w:lvl w:ilvl="0" w:tplc="08EA3EA2">
      <w:start w:val="1"/>
      <w:numFmt w:val="decimal"/>
      <w:lvlText w:val="%1."/>
      <w:lvlJc w:val="left"/>
      <w:pPr>
        <w:ind w:left="1434" w:hanging="360"/>
      </w:pPr>
      <w:rPr>
        <w:rFonts w:ascii="Times New Roman" w:eastAsia="Calibri" w:hAnsi="Times New Roman" w:cs="Times New Roman"/>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2">
    <w:nsid w:val="280A5111"/>
    <w:multiLevelType w:val="hybridMultilevel"/>
    <w:tmpl w:val="5B400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643C9"/>
    <w:multiLevelType w:val="hybridMultilevel"/>
    <w:tmpl w:val="655CDA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6B1561D"/>
    <w:multiLevelType w:val="hybridMultilevel"/>
    <w:tmpl w:val="9544C604"/>
    <w:lvl w:ilvl="0" w:tplc="4246D5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3A2790"/>
    <w:multiLevelType w:val="hybridMultilevel"/>
    <w:tmpl w:val="7A9C30F2"/>
    <w:lvl w:ilvl="0" w:tplc="5052C8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D14065"/>
    <w:multiLevelType w:val="hybridMultilevel"/>
    <w:tmpl w:val="268AE0FC"/>
    <w:lvl w:ilvl="0" w:tplc="A85A366A">
      <w:start w:val="1"/>
      <w:numFmt w:val="bullet"/>
      <w:lvlText w:val=""/>
      <w:lvlJc w:val="left"/>
      <w:pPr>
        <w:ind w:left="644" w:hanging="360"/>
      </w:pPr>
      <w:rPr>
        <w:rFonts w:ascii="Symbol" w:hAnsi="Symbol" w:hint="default"/>
        <w:b/>
      </w:rPr>
    </w:lvl>
    <w:lvl w:ilvl="1" w:tplc="04190003">
      <w:start w:val="1"/>
      <w:numFmt w:val="bullet"/>
      <w:lvlText w:val="o"/>
      <w:lvlJc w:val="left"/>
      <w:pPr>
        <w:ind w:left="3290" w:hanging="360"/>
      </w:pPr>
      <w:rPr>
        <w:rFonts w:ascii="Courier New" w:hAnsi="Courier New" w:cs="Courier New" w:hint="default"/>
      </w:rPr>
    </w:lvl>
    <w:lvl w:ilvl="2" w:tplc="04190005" w:tentative="1">
      <w:start w:val="1"/>
      <w:numFmt w:val="bullet"/>
      <w:lvlText w:val=""/>
      <w:lvlJc w:val="left"/>
      <w:pPr>
        <w:ind w:left="4010" w:hanging="360"/>
      </w:pPr>
      <w:rPr>
        <w:rFonts w:ascii="Wingdings" w:hAnsi="Wingdings" w:hint="default"/>
      </w:rPr>
    </w:lvl>
    <w:lvl w:ilvl="3" w:tplc="04190001" w:tentative="1">
      <w:start w:val="1"/>
      <w:numFmt w:val="bullet"/>
      <w:lvlText w:val=""/>
      <w:lvlJc w:val="left"/>
      <w:pPr>
        <w:ind w:left="4730" w:hanging="360"/>
      </w:pPr>
      <w:rPr>
        <w:rFonts w:ascii="Symbol" w:hAnsi="Symbol" w:hint="default"/>
      </w:rPr>
    </w:lvl>
    <w:lvl w:ilvl="4" w:tplc="04190003" w:tentative="1">
      <w:start w:val="1"/>
      <w:numFmt w:val="bullet"/>
      <w:lvlText w:val="o"/>
      <w:lvlJc w:val="left"/>
      <w:pPr>
        <w:ind w:left="5450" w:hanging="360"/>
      </w:pPr>
      <w:rPr>
        <w:rFonts w:ascii="Courier New" w:hAnsi="Courier New" w:cs="Courier New" w:hint="default"/>
      </w:rPr>
    </w:lvl>
    <w:lvl w:ilvl="5" w:tplc="04190005" w:tentative="1">
      <w:start w:val="1"/>
      <w:numFmt w:val="bullet"/>
      <w:lvlText w:val=""/>
      <w:lvlJc w:val="left"/>
      <w:pPr>
        <w:ind w:left="6170" w:hanging="360"/>
      </w:pPr>
      <w:rPr>
        <w:rFonts w:ascii="Wingdings" w:hAnsi="Wingdings" w:hint="default"/>
      </w:rPr>
    </w:lvl>
    <w:lvl w:ilvl="6" w:tplc="04190001" w:tentative="1">
      <w:start w:val="1"/>
      <w:numFmt w:val="bullet"/>
      <w:lvlText w:val=""/>
      <w:lvlJc w:val="left"/>
      <w:pPr>
        <w:ind w:left="6890" w:hanging="360"/>
      </w:pPr>
      <w:rPr>
        <w:rFonts w:ascii="Symbol" w:hAnsi="Symbol" w:hint="default"/>
      </w:rPr>
    </w:lvl>
    <w:lvl w:ilvl="7" w:tplc="04190003" w:tentative="1">
      <w:start w:val="1"/>
      <w:numFmt w:val="bullet"/>
      <w:lvlText w:val="o"/>
      <w:lvlJc w:val="left"/>
      <w:pPr>
        <w:ind w:left="7610" w:hanging="360"/>
      </w:pPr>
      <w:rPr>
        <w:rFonts w:ascii="Courier New" w:hAnsi="Courier New" w:cs="Courier New" w:hint="default"/>
      </w:rPr>
    </w:lvl>
    <w:lvl w:ilvl="8" w:tplc="04190005" w:tentative="1">
      <w:start w:val="1"/>
      <w:numFmt w:val="bullet"/>
      <w:lvlText w:val=""/>
      <w:lvlJc w:val="left"/>
      <w:pPr>
        <w:ind w:left="8330" w:hanging="360"/>
      </w:pPr>
      <w:rPr>
        <w:rFonts w:ascii="Wingdings" w:hAnsi="Wingdings" w:hint="default"/>
      </w:rPr>
    </w:lvl>
  </w:abstractNum>
  <w:abstractNum w:abstractNumId="17">
    <w:nsid w:val="400427EA"/>
    <w:multiLevelType w:val="hybridMultilevel"/>
    <w:tmpl w:val="EAA425F8"/>
    <w:lvl w:ilvl="0" w:tplc="FAD2D322">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715ED"/>
    <w:multiLevelType w:val="hybridMultilevel"/>
    <w:tmpl w:val="920A1E76"/>
    <w:lvl w:ilvl="0" w:tplc="16225C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685B4E"/>
    <w:multiLevelType w:val="hybridMultilevel"/>
    <w:tmpl w:val="30708BCA"/>
    <w:lvl w:ilvl="0" w:tplc="BC6040D0">
      <w:start w:val="1"/>
      <w:numFmt w:val="bullet"/>
      <w:lvlText w:val="-"/>
      <w:lvlJc w:val="left"/>
      <w:pPr>
        <w:tabs>
          <w:tab w:val="num" w:pos="2044"/>
        </w:tabs>
        <w:ind w:left="2044"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92062"/>
    <w:multiLevelType w:val="multilevel"/>
    <w:tmpl w:val="10AC13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7DF1347"/>
    <w:multiLevelType w:val="multilevel"/>
    <w:tmpl w:val="6052C22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10A5BDF"/>
    <w:multiLevelType w:val="hybridMultilevel"/>
    <w:tmpl w:val="65DAF00C"/>
    <w:lvl w:ilvl="0" w:tplc="16225C08">
      <w:start w:val="1"/>
      <w:numFmt w:val="bullet"/>
      <w:lvlText w:val="-"/>
      <w:lvlJc w:val="left"/>
      <w:pPr>
        <w:tabs>
          <w:tab w:val="num" w:pos="2108"/>
        </w:tabs>
        <w:ind w:left="2108" w:hanging="360"/>
      </w:pPr>
      <w:rPr>
        <w:rFonts w:ascii="Times New Roman" w:hAnsi="Times New Roman" w:cs="Times New Roman" w:hint="default"/>
        <w:color w:val="auto"/>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3">
    <w:nsid w:val="73BC35CC"/>
    <w:multiLevelType w:val="hybridMultilevel"/>
    <w:tmpl w:val="18503308"/>
    <w:lvl w:ilvl="0" w:tplc="16225C0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6D75FF"/>
    <w:multiLevelType w:val="hybridMultilevel"/>
    <w:tmpl w:val="18BE7F72"/>
    <w:lvl w:ilvl="0" w:tplc="06EE2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E447B3"/>
    <w:multiLevelType w:val="multilevel"/>
    <w:tmpl w:val="F57C3982"/>
    <w:lvl w:ilvl="0">
      <w:start w:val="1"/>
      <w:numFmt w:val="decimal"/>
      <w:lvlText w:val="%1."/>
      <w:lvlJc w:val="left"/>
      <w:pPr>
        <w:ind w:left="7023" w:hanging="360"/>
      </w:pPr>
      <w:rPr>
        <w:rFonts w:hint="default"/>
        <w:b/>
      </w:rPr>
    </w:lvl>
    <w:lvl w:ilvl="1">
      <w:start w:val="1"/>
      <w:numFmt w:val="decimal"/>
      <w:isLgl/>
      <w:lvlText w:val="%1.%2."/>
      <w:lvlJc w:val="left"/>
      <w:pPr>
        <w:ind w:left="1873" w:hanging="1305"/>
      </w:pPr>
      <w:rPr>
        <w:rFonts w:ascii="Times New Roman" w:hAnsi="Times New Roman" w:cs="Times New Roman" w:hint="default"/>
        <w:b w:val="0"/>
        <w:i w:val="0"/>
        <w:sz w:val="26"/>
        <w:szCs w:val="26"/>
      </w:rPr>
    </w:lvl>
    <w:lvl w:ilvl="2">
      <w:start w:val="1"/>
      <w:numFmt w:val="decimal"/>
      <w:isLgl/>
      <w:lvlText w:val="%1.%2.%3."/>
      <w:lvlJc w:val="left"/>
      <w:pPr>
        <w:ind w:left="1305" w:hanging="1305"/>
      </w:pPr>
      <w:rPr>
        <w:rFonts w:ascii="Times New Roman" w:hAnsi="Times New Roman" w:cs="Times New Roman" w:hint="default"/>
      </w:rPr>
    </w:lvl>
    <w:lvl w:ilvl="3">
      <w:start w:val="1"/>
      <w:numFmt w:val="decimal"/>
      <w:isLgl/>
      <w:lvlText w:val="%1.%2.%3.%4."/>
      <w:lvlJc w:val="left"/>
      <w:pPr>
        <w:ind w:left="6997" w:hanging="1305"/>
      </w:pPr>
      <w:rPr>
        <w:rFonts w:hint="default"/>
      </w:rPr>
    </w:lvl>
    <w:lvl w:ilvl="4">
      <w:start w:val="1"/>
      <w:numFmt w:val="decimal"/>
      <w:isLgl/>
      <w:lvlText w:val="%1.%2.%3.%4.%5."/>
      <w:lvlJc w:val="left"/>
      <w:pPr>
        <w:ind w:left="7357" w:hanging="1305"/>
      </w:pPr>
      <w:rPr>
        <w:rFonts w:hint="default"/>
      </w:rPr>
    </w:lvl>
    <w:lvl w:ilvl="5">
      <w:start w:val="1"/>
      <w:numFmt w:val="decimal"/>
      <w:isLgl/>
      <w:lvlText w:val="%1.%2.%3.%4.%5.%6."/>
      <w:lvlJc w:val="left"/>
      <w:pPr>
        <w:ind w:left="7852" w:hanging="1440"/>
      </w:pPr>
      <w:rPr>
        <w:rFonts w:hint="default"/>
      </w:rPr>
    </w:lvl>
    <w:lvl w:ilvl="6">
      <w:start w:val="1"/>
      <w:numFmt w:val="decimal"/>
      <w:isLgl/>
      <w:lvlText w:val="%1.%2.%3.%4.%5.%6.%7."/>
      <w:lvlJc w:val="left"/>
      <w:pPr>
        <w:ind w:left="8572" w:hanging="1800"/>
      </w:pPr>
      <w:rPr>
        <w:rFonts w:hint="default"/>
      </w:rPr>
    </w:lvl>
    <w:lvl w:ilvl="7">
      <w:start w:val="1"/>
      <w:numFmt w:val="decimal"/>
      <w:isLgl/>
      <w:lvlText w:val="%1.%2.%3.%4.%5.%6.%7.%8."/>
      <w:lvlJc w:val="left"/>
      <w:pPr>
        <w:ind w:left="8932" w:hanging="1800"/>
      </w:pPr>
      <w:rPr>
        <w:rFonts w:hint="default"/>
      </w:rPr>
    </w:lvl>
    <w:lvl w:ilvl="8">
      <w:start w:val="1"/>
      <w:numFmt w:val="decimal"/>
      <w:isLgl/>
      <w:lvlText w:val="%1.%2.%3.%4.%5.%6.%7.%8.%9."/>
      <w:lvlJc w:val="left"/>
      <w:pPr>
        <w:ind w:left="9652" w:hanging="2160"/>
      </w:pPr>
      <w:rPr>
        <w:rFonts w:hint="default"/>
      </w:rPr>
    </w:lvl>
  </w:abstractNum>
  <w:abstractNum w:abstractNumId="26">
    <w:nsid w:val="790040B3"/>
    <w:multiLevelType w:val="hybridMultilevel"/>
    <w:tmpl w:val="521A401E"/>
    <w:lvl w:ilvl="0" w:tplc="429CDF1E">
      <w:start w:val="1"/>
      <w:numFmt w:val="bullet"/>
      <w:lvlText w:val="-"/>
      <w:lvlJc w:val="left"/>
      <w:pPr>
        <w:tabs>
          <w:tab w:val="num" w:pos="2892"/>
        </w:tabs>
        <w:ind w:left="2892"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16"/>
  </w:num>
  <w:num w:numId="3">
    <w:abstractNumId w:val="24"/>
  </w:num>
  <w:num w:numId="4">
    <w:abstractNumId w:val="5"/>
  </w:num>
  <w:num w:numId="5">
    <w:abstractNumId w:val="19"/>
  </w:num>
  <w:num w:numId="6">
    <w:abstractNumId w:val="22"/>
  </w:num>
  <w:num w:numId="7">
    <w:abstractNumId w:val="18"/>
  </w:num>
  <w:num w:numId="8">
    <w:abstractNumId w:val="23"/>
  </w:num>
  <w:num w:numId="9">
    <w:abstractNumId w:val="10"/>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3"/>
  </w:num>
  <w:num w:numId="16">
    <w:abstractNumId w:val="0"/>
  </w:num>
  <w:num w:numId="17">
    <w:abstractNumId w:val="15"/>
  </w:num>
  <w:num w:numId="18">
    <w:abstractNumId w:val="13"/>
  </w:num>
  <w:num w:numId="19">
    <w:abstractNumId w:val="9"/>
  </w:num>
  <w:num w:numId="20">
    <w:abstractNumId w:val="11"/>
  </w:num>
  <w:num w:numId="21">
    <w:abstractNumId w:val="1"/>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4"/>
  </w:num>
  <w:num w:numId="28">
    <w:abstractNumId w:val="6"/>
  </w:num>
  <w:num w:numId="29">
    <w:abstractNumId w:val="1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32E42"/>
    <w:rsid w:val="00001691"/>
    <w:rsid w:val="00001C3D"/>
    <w:rsid w:val="00003966"/>
    <w:rsid w:val="00006152"/>
    <w:rsid w:val="00015271"/>
    <w:rsid w:val="0002012C"/>
    <w:rsid w:val="00023521"/>
    <w:rsid w:val="00033868"/>
    <w:rsid w:val="0003629E"/>
    <w:rsid w:val="00045137"/>
    <w:rsid w:val="00051A77"/>
    <w:rsid w:val="00056DA8"/>
    <w:rsid w:val="000609D8"/>
    <w:rsid w:val="00062A26"/>
    <w:rsid w:val="00073475"/>
    <w:rsid w:val="0007474B"/>
    <w:rsid w:val="000772E8"/>
    <w:rsid w:val="000941C7"/>
    <w:rsid w:val="00094B4D"/>
    <w:rsid w:val="000A41B5"/>
    <w:rsid w:val="000A494C"/>
    <w:rsid w:val="000A4B7D"/>
    <w:rsid w:val="000C5739"/>
    <w:rsid w:val="000C7037"/>
    <w:rsid w:val="000D0BC4"/>
    <w:rsid w:val="000D2FB5"/>
    <w:rsid w:val="000E3A85"/>
    <w:rsid w:val="000E4D70"/>
    <w:rsid w:val="000E653E"/>
    <w:rsid w:val="00107887"/>
    <w:rsid w:val="00111487"/>
    <w:rsid w:val="00113920"/>
    <w:rsid w:val="0011477D"/>
    <w:rsid w:val="00115304"/>
    <w:rsid w:val="00115D4C"/>
    <w:rsid w:val="00117B61"/>
    <w:rsid w:val="00135C78"/>
    <w:rsid w:val="0014584E"/>
    <w:rsid w:val="00154455"/>
    <w:rsid w:val="001572B1"/>
    <w:rsid w:val="00170A16"/>
    <w:rsid w:val="00173E5B"/>
    <w:rsid w:val="00176910"/>
    <w:rsid w:val="0018025E"/>
    <w:rsid w:val="0018069C"/>
    <w:rsid w:val="00190D92"/>
    <w:rsid w:val="00191C5F"/>
    <w:rsid w:val="0019337A"/>
    <w:rsid w:val="001B07DF"/>
    <w:rsid w:val="001B1E33"/>
    <w:rsid w:val="001B2B3F"/>
    <w:rsid w:val="001B5313"/>
    <w:rsid w:val="001B591B"/>
    <w:rsid w:val="001B7D9C"/>
    <w:rsid w:val="001D2A0D"/>
    <w:rsid w:val="001D7DB4"/>
    <w:rsid w:val="001E02CC"/>
    <w:rsid w:val="001E2D6B"/>
    <w:rsid w:val="00200632"/>
    <w:rsid w:val="00200E0A"/>
    <w:rsid w:val="002170FD"/>
    <w:rsid w:val="0022029A"/>
    <w:rsid w:val="00220E84"/>
    <w:rsid w:val="00224F54"/>
    <w:rsid w:val="0022528A"/>
    <w:rsid w:val="0022792C"/>
    <w:rsid w:val="002369BB"/>
    <w:rsid w:val="00245DAD"/>
    <w:rsid w:val="0026064D"/>
    <w:rsid w:val="00264488"/>
    <w:rsid w:val="0027677B"/>
    <w:rsid w:val="00277396"/>
    <w:rsid w:val="002816D6"/>
    <w:rsid w:val="00281A2A"/>
    <w:rsid w:val="0028414A"/>
    <w:rsid w:val="002863CF"/>
    <w:rsid w:val="002879C1"/>
    <w:rsid w:val="002904DB"/>
    <w:rsid w:val="002915B7"/>
    <w:rsid w:val="002949E0"/>
    <w:rsid w:val="002A08B0"/>
    <w:rsid w:val="002A49CD"/>
    <w:rsid w:val="002B02EC"/>
    <w:rsid w:val="002B4155"/>
    <w:rsid w:val="002B44AF"/>
    <w:rsid w:val="002F5E63"/>
    <w:rsid w:val="002F6AB6"/>
    <w:rsid w:val="0031097F"/>
    <w:rsid w:val="0032082B"/>
    <w:rsid w:val="003240A6"/>
    <w:rsid w:val="003245D7"/>
    <w:rsid w:val="003356AD"/>
    <w:rsid w:val="00341EDF"/>
    <w:rsid w:val="0035391A"/>
    <w:rsid w:val="00356497"/>
    <w:rsid w:val="003636E3"/>
    <w:rsid w:val="003942E6"/>
    <w:rsid w:val="003A3B12"/>
    <w:rsid w:val="003A6428"/>
    <w:rsid w:val="003C4435"/>
    <w:rsid w:val="003D5B76"/>
    <w:rsid w:val="003E00FF"/>
    <w:rsid w:val="003F5037"/>
    <w:rsid w:val="003F6BE9"/>
    <w:rsid w:val="004035E8"/>
    <w:rsid w:val="004100F2"/>
    <w:rsid w:val="004159D4"/>
    <w:rsid w:val="004178B6"/>
    <w:rsid w:val="004205B1"/>
    <w:rsid w:val="00421134"/>
    <w:rsid w:val="004272F6"/>
    <w:rsid w:val="00435891"/>
    <w:rsid w:val="00441D2C"/>
    <w:rsid w:val="00441E71"/>
    <w:rsid w:val="00455AD0"/>
    <w:rsid w:val="00455B65"/>
    <w:rsid w:val="00455CFA"/>
    <w:rsid w:val="00457CFE"/>
    <w:rsid w:val="0046203C"/>
    <w:rsid w:val="004628EF"/>
    <w:rsid w:val="00463A08"/>
    <w:rsid w:val="00466FD3"/>
    <w:rsid w:val="00470392"/>
    <w:rsid w:val="00476213"/>
    <w:rsid w:val="0048013C"/>
    <w:rsid w:val="00480CAD"/>
    <w:rsid w:val="00493CA9"/>
    <w:rsid w:val="00497E9F"/>
    <w:rsid w:val="004B1C75"/>
    <w:rsid w:val="004B2A57"/>
    <w:rsid w:val="004C4024"/>
    <w:rsid w:val="004C483B"/>
    <w:rsid w:val="004E0A45"/>
    <w:rsid w:val="004E49E3"/>
    <w:rsid w:val="004F71D5"/>
    <w:rsid w:val="004F7406"/>
    <w:rsid w:val="005021F9"/>
    <w:rsid w:val="00511637"/>
    <w:rsid w:val="005164BF"/>
    <w:rsid w:val="00516D44"/>
    <w:rsid w:val="00522609"/>
    <w:rsid w:val="005416B1"/>
    <w:rsid w:val="00551077"/>
    <w:rsid w:val="005868E6"/>
    <w:rsid w:val="00590FF3"/>
    <w:rsid w:val="00591907"/>
    <w:rsid w:val="00595495"/>
    <w:rsid w:val="00595572"/>
    <w:rsid w:val="005A2A40"/>
    <w:rsid w:val="005B65C3"/>
    <w:rsid w:val="005C3E72"/>
    <w:rsid w:val="005D0326"/>
    <w:rsid w:val="005D6885"/>
    <w:rsid w:val="005D718E"/>
    <w:rsid w:val="005E1D40"/>
    <w:rsid w:val="005E56C4"/>
    <w:rsid w:val="005E58E4"/>
    <w:rsid w:val="005F0AEB"/>
    <w:rsid w:val="005F31C5"/>
    <w:rsid w:val="0060546E"/>
    <w:rsid w:val="006070CC"/>
    <w:rsid w:val="00612638"/>
    <w:rsid w:val="00613D60"/>
    <w:rsid w:val="006270C0"/>
    <w:rsid w:val="00636D17"/>
    <w:rsid w:val="00637CD1"/>
    <w:rsid w:val="006523A2"/>
    <w:rsid w:val="00656C4A"/>
    <w:rsid w:val="00670460"/>
    <w:rsid w:val="00681882"/>
    <w:rsid w:val="00684D33"/>
    <w:rsid w:val="00686CCF"/>
    <w:rsid w:val="00691017"/>
    <w:rsid w:val="00697DA9"/>
    <w:rsid w:val="006C570C"/>
    <w:rsid w:val="006C5918"/>
    <w:rsid w:val="006D0D6A"/>
    <w:rsid w:val="006E56CF"/>
    <w:rsid w:val="006F214D"/>
    <w:rsid w:val="006F72A0"/>
    <w:rsid w:val="006F72A8"/>
    <w:rsid w:val="0070068D"/>
    <w:rsid w:val="007008F0"/>
    <w:rsid w:val="00702CEC"/>
    <w:rsid w:val="00703194"/>
    <w:rsid w:val="00706A1E"/>
    <w:rsid w:val="00706DE0"/>
    <w:rsid w:val="00710FC0"/>
    <w:rsid w:val="0071481B"/>
    <w:rsid w:val="00724235"/>
    <w:rsid w:val="007269A2"/>
    <w:rsid w:val="00757FD2"/>
    <w:rsid w:val="007633D9"/>
    <w:rsid w:val="007666C5"/>
    <w:rsid w:val="0077032C"/>
    <w:rsid w:val="00770AF8"/>
    <w:rsid w:val="00772700"/>
    <w:rsid w:val="007A275A"/>
    <w:rsid w:val="007A7423"/>
    <w:rsid w:val="007C5A1A"/>
    <w:rsid w:val="007C7D15"/>
    <w:rsid w:val="007D11DA"/>
    <w:rsid w:val="007D3A77"/>
    <w:rsid w:val="007D6E45"/>
    <w:rsid w:val="007F30AF"/>
    <w:rsid w:val="00811C87"/>
    <w:rsid w:val="0083084E"/>
    <w:rsid w:val="0083544B"/>
    <w:rsid w:val="00845FE3"/>
    <w:rsid w:val="00852693"/>
    <w:rsid w:val="008542D2"/>
    <w:rsid w:val="008554FC"/>
    <w:rsid w:val="008607AC"/>
    <w:rsid w:val="00862FD1"/>
    <w:rsid w:val="00870886"/>
    <w:rsid w:val="008747C5"/>
    <w:rsid w:val="00876BCE"/>
    <w:rsid w:val="008840D7"/>
    <w:rsid w:val="0089048D"/>
    <w:rsid w:val="008922A8"/>
    <w:rsid w:val="008A2C8E"/>
    <w:rsid w:val="008A3078"/>
    <w:rsid w:val="008A49BC"/>
    <w:rsid w:val="008A77E7"/>
    <w:rsid w:val="008B1295"/>
    <w:rsid w:val="008C7BF4"/>
    <w:rsid w:val="008D28D6"/>
    <w:rsid w:val="008D5A2E"/>
    <w:rsid w:val="008E5705"/>
    <w:rsid w:val="008E6103"/>
    <w:rsid w:val="00904D0D"/>
    <w:rsid w:val="0090567E"/>
    <w:rsid w:val="0091214E"/>
    <w:rsid w:val="00912DA8"/>
    <w:rsid w:val="00930D6C"/>
    <w:rsid w:val="00936646"/>
    <w:rsid w:val="00950F4D"/>
    <w:rsid w:val="009516B2"/>
    <w:rsid w:val="009578A7"/>
    <w:rsid w:val="00976AD1"/>
    <w:rsid w:val="00992D4D"/>
    <w:rsid w:val="009A0979"/>
    <w:rsid w:val="009A3AB4"/>
    <w:rsid w:val="009B4510"/>
    <w:rsid w:val="009B7E64"/>
    <w:rsid w:val="009C4CAB"/>
    <w:rsid w:val="009D2206"/>
    <w:rsid w:val="009D48A1"/>
    <w:rsid w:val="009D4BEF"/>
    <w:rsid w:val="009E0B91"/>
    <w:rsid w:val="009E3F5C"/>
    <w:rsid w:val="009F74E5"/>
    <w:rsid w:val="00A02D79"/>
    <w:rsid w:val="00A12402"/>
    <w:rsid w:val="00A16A3D"/>
    <w:rsid w:val="00A2362E"/>
    <w:rsid w:val="00A236F1"/>
    <w:rsid w:val="00A279FD"/>
    <w:rsid w:val="00A305FF"/>
    <w:rsid w:val="00A32970"/>
    <w:rsid w:val="00A32C2A"/>
    <w:rsid w:val="00A33DCD"/>
    <w:rsid w:val="00A352F9"/>
    <w:rsid w:val="00A36C7A"/>
    <w:rsid w:val="00A3790F"/>
    <w:rsid w:val="00A52ECB"/>
    <w:rsid w:val="00A53950"/>
    <w:rsid w:val="00A73F35"/>
    <w:rsid w:val="00A806A2"/>
    <w:rsid w:val="00AA2363"/>
    <w:rsid w:val="00AA5BD1"/>
    <w:rsid w:val="00AB3EC4"/>
    <w:rsid w:val="00AC0871"/>
    <w:rsid w:val="00AC1A2C"/>
    <w:rsid w:val="00AC6CAF"/>
    <w:rsid w:val="00AD395E"/>
    <w:rsid w:val="00AD4F04"/>
    <w:rsid w:val="00AD56F3"/>
    <w:rsid w:val="00AE324A"/>
    <w:rsid w:val="00AE4AE0"/>
    <w:rsid w:val="00AE5EC0"/>
    <w:rsid w:val="00AE6A29"/>
    <w:rsid w:val="00AE7208"/>
    <w:rsid w:val="00AF5B50"/>
    <w:rsid w:val="00B04008"/>
    <w:rsid w:val="00B040DE"/>
    <w:rsid w:val="00B046DF"/>
    <w:rsid w:val="00B07FA0"/>
    <w:rsid w:val="00B116BA"/>
    <w:rsid w:val="00B15549"/>
    <w:rsid w:val="00B157BD"/>
    <w:rsid w:val="00B172E6"/>
    <w:rsid w:val="00B17DAC"/>
    <w:rsid w:val="00B220AD"/>
    <w:rsid w:val="00B23A5A"/>
    <w:rsid w:val="00B253BE"/>
    <w:rsid w:val="00B30917"/>
    <w:rsid w:val="00B31ED1"/>
    <w:rsid w:val="00B33C8F"/>
    <w:rsid w:val="00B33DA2"/>
    <w:rsid w:val="00B425BE"/>
    <w:rsid w:val="00B43C2F"/>
    <w:rsid w:val="00B5131B"/>
    <w:rsid w:val="00B551D6"/>
    <w:rsid w:val="00B603AE"/>
    <w:rsid w:val="00B65901"/>
    <w:rsid w:val="00B66CB2"/>
    <w:rsid w:val="00B76E2E"/>
    <w:rsid w:val="00B836DB"/>
    <w:rsid w:val="00B91C5A"/>
    <w:rsid w:val="00B94773"/>
    <w:rsid w:val="00BA23D8"/>
    <w:rsid w:val="00BA5819"/>
    <w:rsid w:val="00BB17F7"/>
    <w:rsid w:val="00BC7BFB"/>
    <w:rsid w:val="00BD06BB"/>
    <w:rsid w:val="00BD662C"/>
    <w:rsid w:val="00BE2E97"/>
    <w:rsid w:val="00BF3AC1"/>
    <w:rsid w:val="00C038FB"/>
    <w:rsid w:val="00C03A6A"/>
    <w:rsid w:val="00C05C0C"/>
    <w:rsid w:val="00C07793"/>
    <w:rsid w:val="00C140C6"/>
    <w:rsid w:val="00C14E62"/>
    <w:rsid w:val="00C15CF3"/>
    <w:rsid w:val="00C32E42"/>
    <w:rsid w:val="00C34F97"/>
    <w:rsid w:val="00C35F1A"/>
    <w:rsid w:val="00C529EA"/>
    <w:rsid w:val="00C550C0"/>
    <w:rsid w:val="00C63D70"/>
    <w:rsid w:val="00C8139A"/>
    <w:rsid w:val="00C821C5"/>
    <w:rsid w:val="00C85FC4"/>
    <w:rsid w:val="00C91ADF"/>
    <w:rsid w:val="00C9337D"/>
    <w:rsid w:val="00C9695A"/>
    <w:rsid w:val="00CB30C1"/>
    <w:rsid w:val="00CB31E2"/>
    <w:rsid w:val="00CB38AB"/>
    <w:rsid w:val="00CD5E61"/>
    <w:rsid w:val="00CD619E"/>
    <w:rsid w:val="00CE2DC2"/>
    <w:rsid w:val="00CE49BC"/>
    <w:rsid w:val="00CE6A34"/>
    <w:rsid w:val="00CF0438"/>
    <w:rsid w:val="00CF16BB"/>
    <w:rsid w:val="00D112B3"/>
    <w:rsid w:val="00D16E1B"/>
    <w:rsid w:val="00D17591"/>
    <w:rsid w:val="00D35A9B"/>
    <w:rsid w:val="00D40D81"/>
    <w:rsid w:val="00D50E63"/>
    <w:rsid w:val="00D5271E"/>
    <w:rsid w:val="00D55EB0"/>
    <w:rsid w:val="00D562AD"/>
    <w:rsid w:val="00D7463C"/>
    <w:rsid w:val="00D82408"/>
    <w:rsid w:val="00D91EB5"/>
    <w:rsid w:val="00D93F3B"/>
    <w:rsid w:val="00D97A00"/>
    <w:rsid w:val="00DA1CCD"/>
    <w:rsid w:val="00DA28F1"/>
    <w:rsid w:val="00DA30F7"/>
    <w:rsid w:val="00DB066B"/>
    <w:rsid w:val="00DB355B"/>
    <w:rsid w:val="00DB4550"/>
    <w:rsid w:val="00DB7F69"/>
    <w:rsid w:val="00DD0F8A"/>
    <w:rsid w:val="00DE428E"/>
    <w:rsid w:val="00DF6694"/>
    <w:rsid w:val="00DF6DDE"/>
    <w:rsid w:val="00E05726"/>
    <w:rsid w:val="00E079DD"/>
    <w:rsid w:val="00E15281"/>
    <w:rsid w:val="00E15F4B"/>
    <w:rsid w:val="00E207F2"/>
    <w:rsid w:val="00E22BAD"/>
    <w:rsid w:val="00E430F0"/>
    <w:rsid w:val="00E63609"/>
    <w:rsid w:val="00E64594"/>
    <w:rsid w:val="00E658AE"/>
    <w:rsid w:val="00E668F8"/>
    <w:rsid w:val="00E775A8"/>
    <w:rsid w:val="00E83466"/>
    <w:rsid w:val="00E83E40"/>
    <w:rsid w:val="00E85D3D"/>
    <w:rsid w:val="00E87B71"/>
    <w:rsid w:val="00E91905"/>
    <w:rsid w:val="00E923DB"/>
    <w:rsid w:val="00EA0FF7"/>
    <w:rsid w:val="00EB5DFF"/>
    <w:rsid w:val="00EC1B16"/>
    <w:rsid w:val="00EC36A0"/>
    <w:rsid w:val="00ED01C0"/>
    <w:rsid w:val="00EE1F7D"/>
    <w:rsid w:val="00EF18BF"/>
    <w:rsid w:val="00F1452F"/>
    <w:rsid w:val="00F15C10"/>
    <w:rsid w:val="00F2076D"/>
    <w:rsid w:val="00F41B1B"/>
    <w:rsid w:val="00F457B0"/>
    <w:rsid w:val="00F53DA1"/>
    <w:rsid w:val="00F553FA"/>
    <w:rsid w:val="00F564C0"/>
    <w:rsid w:val="00F6099D"/>
    <w:rsid w:val="00F63B33"/>
    <w:rsid w:val="00F746E6"/>
    <w:rsid w:val="00F74B65"/>
    <w:rsid w:val="00F80161"/>
    <w:rsid w:val="00F82433"/>
    <w:rsid w:val="00F87D49"/>
    <w:rsid w:val="00F91F24"/>
    <w:rsid w:val="00F95173"/>
    <w:rsid w:val="00FA0A7B"/>
    <w:rsid w:val="00FC7E4C"/>
    <w:rsid w:val="00FD435B"/>
    <w:rsid w:val="00FE05B2"/>
    <w:rsid w:val="00FE0CED"/>
    <w:rsid w:val="00FE1CEE"/>
    <w:rsid w:val="00FE5078"/>
    <w:rsid w:val="00FF2A27"/>
    <w:rsid w:val="00FF5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9A"/>
    <w:pPr>
      <w:spacing w:after="200" w:line="276" w:lineRule="auto"/>
    </w:pPr>
    <w:rPr>
      <w:sz w:val="16"/>
      <w:szCs w:val="16"/>
    </w:rPr>
  </w:style>
  <w:style w:type="paragraph" w:styleId="6">
    <w:name w:val="heading 6"/>
    <w:basedOn w:val="a"/>
    <w:next w:val="a"/>
    <w:link w:val="60"/>
    <w:unhideWhenUsed/>
    <w:qFormat/>
    <w:rsid w:val="004178B6"/>
    <w:pPr>
      <w:keepNext/>
      <w:widowControl w:val="0"/>
      <w:autoSpaceDE w:val="0"/>
      <w:autoSpaceDN w:val="0"/>
      <w:adjustRightInd w:val="0"/>
      <w:spacing w:after="0" w:line="240" w:lineRule="auto"/>
      <w:ind w:firstLine="900"/>
      <w:outlineLvl w:val="5"/>
    </w:pPr>
    <w:rPr>
      <w:rFonts w:ascii="Times New Roman" w:eastAsia="Times New Roman" w:hAnsi="Times New Roman"/>
      <w:b/>
      <w:bCs/>
      <w:color w:val="FF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2E42"/>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uiPriority w:val="99"/>
    <w:rsid w:val="00C32E42"/>
    <w:rPr>
      <w:rFonts w:ascii="Times New Roman" w:eastAsia="Times New Roman" w:hAnsi="Times New Roman"/>
      <w:sz w:val="24"/>
      <w:szCs w:val="24"/>
    </w:rPr>
  </w:style>
  <w:style w:type="paragraph" w:styleId="a5">
    <w:name w:val="header"/>
    <w:basedOn w:val="a"/>
    <w:link w:val="a6"/>
    <w:uiPriority w:val="99"/>
    <w:unhideWhenUsed/>
    <w:rsid w:val="00C32E42"/>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link w:val="a5"/>
    <w:uiPriority w:val="99"/>
    <w:rsid w:val="00C32E42"/>
    <w:rPr>
      <w:rFonts w:ascii="Times New Roman" w:eastAsia="Times New Roman" w:hAnsi="Times New Roman"/>
      <w:sz w:val="24"/>
      <w:szCs w:val="24"/>
    </w:rPr>
  </w:style>
  <w:style w:type="paragraph" w:styleId="HTML">
    <w:name w:val="HTML Preformatted"/>
    <w:basedOn w:val="a"/>
    <w:link w:val="HTML0"/>
    <w:rsid w:val="00C3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0">
    <w:name w:val="Стандартный HTML Знак"/>
    <w:link w:val="HTML"/>
    <w:rsid w:val="00C32E42"/>
    <w:rPr>
      <w:rFonts w:ascii="Courier New" w:eastAsia="Times New Roman" w:hAnsi="Courier New"/>
      <w:color w:val="000000"/>
      <w:sz w:val="18"/>
      <w:szCs w:val="18"/>
    </w:rPr>
  </w:style>
  <w:style w:type="paragraph" w:styleId="a7">
    <w:name w:val="Body Text Indent"/>
    <w:basedOn w:val="a"/>
    <w:link w:val="a8"/>
    <w:rsid w:val="00C32E42"/>
    <w:pPr>
      <w:shd w:val="clear" w:color="auto" w:fill="FFFFFF"/>
      <w:tabs>
        <w:tab w:val="left" w:pos="-720"/>
      </w:tabs>
      <w:spacing w:after="0" w:line="240" w:lineRule="auto"/>
      <w:ind w:left="29" w:firstLine="871"/>
      <w:jc w:val="both"/>
    </w:pPr>
    <w:rPr>
      <w:rFonts w:ascii="Times New Roman" w:eastAsia="Times New Roman" w:hAnsi="Times New Roman"/>
      <w:color w:val="000000"/>
      <w:sz w:val="28"/>
      <w:szCs w:val="28"/>
    </w:rPr>
  </w:style>
  <w:style w:type="character" w:customStyle="1" w:styleId="a8">
    <w:name w:val="Основной текст с отступом Знак"/>
    <w:link w:val="a7"/>
    <w:rsid w:val="00C32E42"/>
    <w:rPr>
      <w:rFonts w:ascii="Times New Roman" w:eastAsia="Times New Roman" w:hAnsi="Times New Roman"/>
      <w:color w:val="000000"/>
      <w:sz w:val="28"/>
      <w:szCs w:val="28"/>
      <w:shd w:val="clear" w:color="auto" w:fill="FFFFFF"/>
    </w:rPr>
  </w:style>
  <w:style w:type="paragraph" w:styleId="a9">
    <w:name w:val="List Paragraph"/>
    <w:basedOn w:val="a"/>
    <w:uiPriority w:val="34"/>
    <w:qFormat/>
    <w:rsid w:val="00C32E42"/>
    <w:pPr>
      <w:ind w:left="720"/>
      <w:contextualSpacing/>
    </w:pPr>
  </w:style>
  <w:style w:type="paragraph" w:customStyle="1" w:styleId="ConsPlusNonformat">
    <w:name w:val="ConsPlusNonformat"/>
    <w:uiPriority w:val="99"/>
    <w:rsid w:val="00C32E42"/>
    <w:pPr>
      <w:widowControl w:val="0"/>
      <w:autoSpaceDE w:val="0"/>
      <w:autoSpaceDN w:val="0"/>
      <w:adjustRightInd w:val="0"/>
    </w:pPr>
    <w:rPr>
      <w:rFonts w:ascii="Courier New" w:eastAsia="Times New Roman" w:hAnsi="Courier New" w:cs="Courier New"/>
      <w:sz w:val="16"/>
      <w:szCs w:val="16"/>
    </w:rPr>
  </w:style>
  <w:style w:type="table" w:styleId="aa">
    <w:name w:val="Table Grid"/>
    <w:basedOn w:val="a1"/>
    <w:uiPriority w:val="59"/>
    <w:rsid w:val="00CB3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4178B6"/>
    <w:rPr>
      <w:rFonts w:ascii="Times New Roman" w:eastAsia="Times New Roman" w:hAnsi="Times New Roman"/>
      <w:b/>
      <w:bCs/>
      <w:color w:val="FF0000"/>
      <w:sz w:val="32"/>
    </w:rPr>
  </w:style>
  <w:style w:type="paragraph" w:styleId="ab">
    <w:name w:val="Balloon Text"/>
    <w:basedOn w:val="a"/>
    <w:link w:val="ac"/>
    <w:uiPriority w:val="99"/>
    <w:semiHidden/>
    <w:unhideWhenUsed/>
    <w:rsid w:val="004178B6"/>
    <w:pPr>
      <w:spacing w:after="0" w:line="240" w:lineRule="auto"/>
    </w:pPr>
    <w:rPr>
      <w:rFonts w:ascii="Tahoma" w:hAnsi="Tahoma" w:cs="Tahoma"/>
    </w:rPr>
  </w:style>
  <w:style w:type="character" w:customStyle="1" w:styleId="ac">
    <w:name w:val="Текст выноски Знак"/>
    <w:link w:val="ab"/>
    <w:uiPriority w:val="99"/>
    <w:semiHidden/>
    <w:rsid w:val="004178B6"/>
    <w:rPr>
      <w:rFonts w:ascii="Tahoma" w:hAnsi="Tahoma" w:cs="Tahoma"/>
      <w:sz w:val="16"/>
      <w:szCs w:val="16"/>
      <w:lang w:eastAsia="en-US"/>
    </w:rPr>
  </w:style>
  <w:style w:type="character" w:styleId="ad">
    <w:name w:val="Hyperlink"/>
    <w:uiPriority w:val="99"/>
    <w:unhideWhenUsed/>
    <w:rsid w:val="00B040DE"/>
    <w:rPr>
      <w:color w:val="0000FF"/>
      <w:u w:val="single"/>
    </w:rPr>
  </w:style>
  <w:style w:type="paragraph" w:customStyle="1" w:styleId="ConsPlusNormal">
    <w:name w:val="ConsPlusNormal"/>
    <w:rsid w:val="00AF5B50"/>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9A"/>
    <w:pPr>
      <w:spacing w:after="200" w:line="276" w:lineRule="auto"/>
    </w:pPr>
    <w:rPr>
      <w:sz w:val="16"/>
      <w:szCs w:val="16"/>
    </w:rPr>
  </w:style>
  <w:style w:type="paragraph" w:styleId="6">
    <w:name w:val="heading 6"/>
    <w:basedOn w:val="a"/>
    <w:next w:val="a"/>
    <w:link w:val="60"/>
    <w:unhideWhenUsed/>
    <w:qFormat/>
    <w:rsid w:val="004178B6"/>
    <w:pPr>
      <w:keepNext/>
      <w:widowControl w:val="0"/>
      <w:autoSpaceDE w:val="0"/>
      <w:autoSpaceDN w:val="0"/>
      <w:adjustRightInd w:val="0"/>
      <w:spacing w:after="0" w:line="240" w:lineRule="auto"/>
      <w:ind w:firstLine="900"/>
      <w:outlineLvl w:val="5"/>
    </w:pPr>
    <w:rPr>
      <w:rFonts w:ascii="Times New Roman" w:eastAsia="Times New Roman" w:hAnsi="Times New Roman"/>
      <w:b/>
      <w:bCs/>
      <w:color w:val="FF0000"/>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2E42"/>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4">
    <w:name w:val="Нижний колонтитул Знак"/>
    <w:link w:val="a3"/>
    <w:uiPriority w:val="99"/>
    <w:rsid w:val="00C32E42"/>
    <w:rPr>
      <w:rFonts w:ascii="Times New Roman" w:eastAsia="Times New Roman" w:hAnsi="Times New Roman"/>
      <w:sz w:val="24"/>
      <w:szCs w:val="24"/>
      <w:lang w:val="x-none" w:eastAsia="x-none"/>
    </w:rPr>
  </w:style>
  <w:style w:type="paragraph" w:styleId="a5">
    <w:name w:val="header"/>
    <w:basedOn w:val="a"/>
    <w:link w:val="a6"/>
    <w:uiPriority w:val="99"/>
    <w:unhideWhenUsed/>
    <w:rsid w:val="00C32E42"/>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6">
    <w:name w:val="Верхний колонтитул Знак"/>
    <w:link w:val="a5"/>
    <w:uiPriority w:val="99"/>
    <w:rsid w:val="00C32E42"/>
    <w:rPr>
      <w:rFonts w:ascii="Times New Roman" w:eastAsia="Times New Roman" w:hAnsi="Times New Roman"/>
      <w:sz w:val="24"/>
      <w:szCs w:val="24"/>
      <w:lang w:val="x-none" w:eastAsia="x-none"/>
    </w:rPr>
  </w:style>
  <w:style w:type="paragraph" w:styleId="HTML">
    <w:name w:val="HTML Preformatted"/>
    <w:basedOn w:val="a"/>
    <w:link w:val="HTML0"/>
    <w:rsid w:val="00C3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link w:val="HTML"/>
    <w:rsid w:val="00C32E42"/>
    <w:rPr>
      <w:rFonts w:ascii="Courier New" w:eastAsia="Times New Roman" w:hAnsi="Courier New"/>
      <w:color w:val="000000"/>
      <w:sz w:val="18"/>
      <w:szCs w:val="18"/>
      <w:lang w:val="x-none" w:eastAsia="x-none"/>
    </w:rPr>
  </w:style>
  <w:style w:type="paragraph" w:styleId="a7">
    <w:name w:val="Body Text Indent"/>
    <w:basedOn w:val="a"/>
    <w:link w:val="a8"/>
    <w:rsid w:val="00C32E42"/>
    <w:pPr>
      <w:shd w:val="clear" w:color="auto" w:fill="FFFFFF"/>
      <w:tabs>
        <w:tab w:val="left" w:pos="-720"/>
      </w:tabs>
      <w:spacing w:after="0" w:line="240" w:lineRule="auto"/>
      <w:ind w:left="29" w:firstLine="871"/>
      <w:jc w:val="both"/>
    </w:pPr>
    <w:rPr>
      <w:rFonts w:ascii="Times New Roman" w:eastAsia="Times New Roman" w:hAnsi="Times New Roman"/>
      <w:color w:val="000000"/>
      <w:sz w:val="28"/>
      <w:szCs w:val="28"/>
    </w:rPr>
  </w:style>
  <w:style w:type="character" w:customStyle="1" w:styleId="a8">
    <w:name w:val="Основной текст с отступом Знак"/>
    <w:link w:val="a7"/>
    <w:rsid w:val="00C32E42"/>
    <w:rPr>
      <w:rFonts w:ascii="Times New Roman" w:eastAsia="Times New Roman" w:hAnsi="Times New Roman"/>
      <w:color w:val="000000"/>
      <w:sz w:val="28"/>
      <w:szCs w:val="28"/>
      <w:shd w:val="clear" w:color="auto" w:fill="FFFFFF"/>
    </w:rPr>
  </w:style>
  <w:style w:type="paragraph" w:styleId="a9">
    <w:name w:val="List Paragraph"/>
    <w:basedOn w:val="a"/>
    <w:uiPriority w:val="34"/>
    <w:qFormat/>
    <w:rsid w:val="00C32E42"/>
    <w:pPr>
      <w:ind w:left="720"/>
      <w:contextualSpacing/>
    </w:pPr>
  </w:style>
  <w:style w:type="paragraph" w:customStyle="1" w:styleId="ConsPlusNonformat">
    <w:name w:val="ConsPlusNonformat"/>
    <w:uiPriority w:val="99"/>
    <w:rsid w:val="00C32E42"/>
    <w:pPr>
      <w:widowControl w:val="0"/>
      <w:autoSpaceDE w:val="0"/>
      <w:autoSpaceDN w:val="0"/>
      <w:adjustRightInd w:val="0"/>
    </w:pPr>
    <w:rPr>
      <w:rFonts w:ascii="Courier New" w:eastAsia="Times New Roman" w:hAnsi="Courier New" w:cs="Courier New"/>
      <w:sz w:val="16"/>
      <w:szCs w:val="16"/>
    </w:rPr>
  </w:style>
  <w:style w:type="table" w:styleId="aa">
    <w:name w:val="Table Grid"/>
    <w:basedOn w:val="a1"/>
    <w:uiPriority w:val="59"/>
    <w:rsid w:val="00CB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4178B6"/>
    <w:rPr>
      <w:rFonts w:ascii="Times New Roman" w:eastAsia="Times New Roman" w:hAnsi="Times New Roman"/>
      <w:b/>
      <w:bCs/>
      <w:color w:val="FF0000"/>
      <w:sz w:val="32"/>
    </w:rPr>
  </w:style>
  <w:style w:type="paragraph" w:styleId="ab">
    <w:name w:val="Balloon Text"/>
    <w:basedOn w:val="a"/>
    <w:link w:val="ac"/>
    <w:uiPriority w:val="99"/>
    <w:semiHidden/>
    <w:unhideWhenUsed/>
    <w:rsid w:val="004178B6"/>
    <w:pPr>
      <w:spacing w:after="0" w:line="240" w:lineRule="auto"/>
    </w:pPr>
    <w:rPr>
      <w:rFonts w:ascii="Tahoma" w:hAnsi="Tahoma" w:cs="Tahoma"/>
    </w:rPr>
  </w:style>
  <w:style w:type="character" w:customStyle="1" w:styleId="ac">
    <w:name w:val="Текст выноски Знак"/>
    <w:link w:val="ab"/>
    <w:uiPriority w:val="99"/>
    <w:semiHidden/>
    <w:rsid w:val="004178B6"/>
    <w:rPr>
      <w:rFonts w:ascii="Tahoma" w:hAnsi="Tahoma" w:cs="Tahoma"/>
      <w:sz w:val="16"/>
      <w:szCs w:val="16"/>
      <w:lang w:eastAsia="en-US"/>
    </w:rPr>
  </w:style>
  <w:style w:type="character" w:styleId="ad">
    <w:name w:val="Hyperlink"/>
    <w:uiPriority w:val="99"/>
    <w:unhideWhenUsed/>
    <w:rsid w:val="00B040DE"/>
    <w:rPr>
      <w:color w:val="0000FF"/>
      <w:u w:val="single"/>
    </w:rPr>
  </w:style>
  <w:style w:type="paragraph" w:customStyle="1" w:styleId="ConsPlusNormal">
    <w:name w:val="ConsPlusNormal"/>
    <w:rsid w:val="00AF5B50"/>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409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0416-0852-4847-96F1-1AF7F896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Пшуков Алим Малилевич</dc:creator>
  <cp:lastModifiedBy>1</cp:lastModifiedBy>
  <cp:revision>25</cp:revision>
  <cp:lastPrinted>2017-04-13T07:51:00Z</cp:lastPrinted>
  <dcterms:created xsi:type="dcterms:W3CDTF">2021-01-22T08:50:00Z</dcterms:created>
  <dcterms:modified xsi:type="dcterms:W3CDTF">2022-03-19T04:32:00Z</dcterms:modified>
</cp:coreProperties>
</file>